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9E4AA6" w:rsidRPr="00A963F7" w:rsidTr="0081310A">
        <w:trPr>
          <w:trHeight w:val="833"/>
          <w:jc w:val="center"/>
        </w:trPr>
        <w:tc>
          <w:tcPr>
            <w:tcW w:w="5353" w:type="dxa"/>
            <w:vAlign w:val="center"/>
          </w:tcPr>
          <w:p w:rsidR="009E4AA6" w:rsidRPr="00A963F7" w:rsidRDefault="004914FD" w:rsidP="0081310A">
            <w:pPr>
              <w:rPr>
                <w:rFonts w:hAnsi="宋体"/>
                <w:color w:val="000000"/>
              </w:rPr>
            </w:pPr>
            <w:bookmarkStart w:id="0" w:name="OLE_LINK2"/>
            <w:bookmarkStart w:id="1" w:name="OLE_LINK3"/>
            <w:r>
              <w:rPr>
                <w:noProof/>
              </w:rPr>
              <w:drawing>
                <wp:inline distT="0" distB="0" distL="0" distR="0">
                  <wp:extent cx="3038475" cy="704850"/>
                  <wp:effectExtent l="19050" t="0" r="952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9E4AA6" w:rsidRPr="00A963F7" w:rsidRDefault="009E4AA6" w:rsidP="0081310A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44"/>
              </w:rPr>
              <w:t>运行</w:t>
            </w:r>
            <w:r w:rsidRPr="00EE5EED">
              <w:rPr>
                <w:rFonts w:ascii="楷体" w:eastAsia="楷体" w:hAnsi="楷体" w:hint="eastAsia"/>
                <w:b/>
                <w:color w:val="000000"/>
                <w:sz w:val="44"/>
              </w:rPr>
              <w:t>规程</w:t>
            </w:r>
          </w:p>
        </w:tc>
      </w:tr>
    </w:tbl>
    <w:p w:rsidR="009E4AA6" w:rsidRPr="00A963F7" w:rsidRDefault="009E4AA6" w:rsidP="009E4AA6">
      <w:pPr>
        <w:spacing w:line="360" w:lineRule="auto"/>
        <w:rPr>
          <w:rFonts w:hAnsi="宋体"/>
          <w:color w:val="000000"/>
        </w:rPr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9E4AA6" w:rsidRPr="00A963F7" w:rsidTr="0081310A">
        <w:trPr>
          <w:trHeight w:val="2234"/>
          <w:jc w:val="center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E4AA6" w:rsidRPr="00A963F7" w:rsidRDefault="0081310A" w:rsidP="00521A7D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</w:rPr>
            </w:pPr>
            <w:r w:rsidRPr="00AA5289">
              <w:rPr>
                <w:rFonts w:ascii="黑体" w:eastAsia="黑体" w:hAnsi="宋体" w:hint="eastAsia"/>
                <w:b/>
                <w:sz w:val="44"/>
                <w:szCs w:val="44"/>
              </w:rPr>
              <w:t>核岛除盐水分配系统</w:t>
            </w:r>
          </w:p>
        </w:tc>
      </w:tr>
      <w:tr w:rsidR="009E4AA6" w:rsidRPr="00A963F7" w:rsidTr="0081310A">
        <w:trPr>
          <w:cantSplit/>
          <w:trHeight w:val="1096"/>
          <w:jc w:val="center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E4AA6" w:rsidRPr="00990F3D" w:rsidRDefault="009E4AA6" w:rsidP="009D0C3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HN编码：</w:t>
            </w:r>
            <w:r w:rsidR="009D0C30" w:rsidRPr="00990F3D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90F3D">
              <w:rPr>
                <w:rFonts w:ascii="宋体" w:hAnsi="宋体"/>
                <w:color w:val="000000"/>
                <w:sz w:val="24"/>
                <w:szCs w:val="24"/>
              </w:rPr>
              <w:t xml:space="preserve">A </w:t>
            </w: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0 S</w:t>
            </w:r>
            <w:r w:rsidR="0081310A"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ED</w:t>
            </w:r>
            <w:r w:rsidRPr="00990F3D">
              <w:rPr>
                <w:rFonts w:ascii="宋体" w:hAnsi="宋体"/>
                <w:color w:val="000000"/>
                <w:sz w:val="24"/>
                <w:szCs w:val="24"/>
              </w:rPr>
              <w:t xml:space="preserve"> 00</w:t>
            </w: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E4AA6" w:rsidRPr="00990F3D" w:rsidRDefault="009E4AA6" w:rsidP="00151E2A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版次：</w:t>
            </w:r>
            <w:r w:rsidR="004914FD">
              <w:rPr>
                <w:rFonts w:ascii="宋体" w:hAnsi="宋体" w:hint="eastAsia"/>
                <w:sz w:val="24"/>
                <w:szCs w:val="24"/>
              </w:rPr>
              <w:t>00</w:t>
            </w:r>
            <w:r w:rsidR="00010D35">
              <w:rPr>
                <w:rFonts w:ascii="宋体" w:hAnsi="宋体" w:hint="eastAsia"/>
                <w:sz w:val="24"/>
                <w:szCs w:val="24"/>
              </w:rPr>
              <w:t>2</w:t>
            </w:r>
            <w:r w:rsidR="004914FD">
              <w:rPr>
                <w:rFonts w:ascii="宋体" w:hAnsi="宋体" w:hint="eastAsia"/>
                <w:sz w:val="24"/>
                <w:szCs w:val="24"/>
              </w:rPr>
              <w:t xml:space="preserve"> 0</w:t>
            </w:r>
            <w:r w:rsidR="00151E2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E4AA6" w:rsidRPr="00990F3D" w:rsidRDefault="009E4AA6" w:rsidP="0081310A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正文页数：1</w:t>
            </w:r>
            <w:r w:rsidR="0081310A"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  <w:p w:rsidR="009E4AA6" w:rsidRPr="00990F3D" w:rsidRDefault="009E4AA6" w:rsidP="0081310A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990F3D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附件页数：</w:t>
            </w:r>
            <w:r w:rsidR="00CE2B2A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9E4AA6" w:rsidRPr="00A963F7" w:rsidRDefault="009E4AA6" w:rsidP="009E4AA6">
      <w:pPr>
        <w:spacing w:line="360" w:lineRule="auto"/>
        <w:rPr>
          <w:rFonts w:hAnsi="宋体"/>
          <w:color w:val="000000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418"/>
        <w:gridCol w:w="992"/>
        <w:gridCol w:w="1417"/>
        <w:gridCol w:w="353"/>
        <w:gridCol w:w="356"/>
        <w:gridCol w:w="1206"/>
        <w:gridCol w:w="1275"/>
        <w:gridCol w:w="1276"/>
        <w:gridCol w:w="1234"/>
      </w:tblGrid>
      <w:tr w:rsidR="009E4AA6" w:rsidRPr="003B4CAB" w:rsidTr="0081310A">
        <w:trPr>
          <w:cantSplit/>
          <w:jc w:val="center"/>
        </w:trPr>
        <w:tc>
          <w:tcPr>
            <w:tcW w:w="24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190" w:type="dxa"/>
            <w:gridSpan w:val="4"/>
            <w:tcBorders>
              <w:top w:val="double" w:sz="4" w:space="0" w:color="auto"/>
            </w:tcBorders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审核</w:t>
            </w: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/</w:t>
            </w: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9E4AA6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9E4AA6" w:rsidRPr="003B4CAB" w:rsidRDefault="009E4AA6" w:rsidP="0081310A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E4AA6" w:rsidRPr="003B4CAB" w:rsidRDefault="009E4AA6" w:rsidP="0081310A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9E4AA6" w:rsidRPr="003B4CAB" w:rsidRDefault="009E4AA6" w:rsidP="0081310A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9E4AA6" w:rsidRPr="003B4CAB" w:rsidRDefault="009E4AA6" w:rsidP="0081310A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9" w:type="dxa"/>
            <w:gridSpan w:val="2"/>
            <w:vAlign w:val="center"/>
          </w:tcPr>
          <w:p w:rsidR="009E4AA6" w:rsidRPr="003B4CAB" w:rsidRDefault="009E4AA6" w:rsidP="0081310A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06" w:type="dxa"/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9E4AA6" w:rsidRPr="003B4CAB" w:rsidRDefault="009E4AA6" w:rsidP="0081310A">
            <w:pPr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E3C9D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4E3C9D" w:rsidRPr="00151E2A" w:rsidRDefault="004E3C9D" w:rsidP="004E3C9D">
            <w:pPr>
              <w:spacing w:line="360" w:lineRule="auto"/>
              <w:jc w:val="center"/>
              <w:rPr>
                <w:rFonts w:hAnsi="宋体"/>
                <w:spacing w:val="-10"/>
                <w:sz w:val="24"/>
                <w:szCs w:val="24"/>
              </w:rPr>
            </w:pPr>
            <w:bookmarkStart w:id="2" w:name="_GoBack" w:colFirst="0" w:colLast="0"/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418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417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0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:rsidR="004E3C9D" w:rsidRPr="003B4CAB" w:rsidRDefault="004E3C9D" w:rsidP="004E3C9D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C9D" w:rsidRPr="003B4CAB" w:rsidRDefault="004E3C9D" w:rsidP="004E3C9D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bookmarkEnd w:id="2"/>
      <w:tr w:rsidR="004E3C9D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4E3C9D" w:rsidRPr="00151E2A" w:rsidRDefault="004E3C9D" w:rsidP="004E3C9D">
            <w:pPr>
              <w:spacing w:line="360" w:lineRule="auto"/>
              <w:jc w:val="center"/>
              <w:rPr>
                <w:rFonts w:hAnsi="宋体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C9D" w:rsidRPr="003B4CAB" w:rsidRDefault="004E3C9D" w:rsidP="004E3C9D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C9D" w:rsidRPr="003B4CAB" w:rsidRDefault="004E3C9D" w:rsidP="004E3C9D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4E3C9D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4E3C9D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4E3C9D" w:rsidRPr="003B4CAB" w:rsidTr="0081310A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440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4E3C9D" w:rsidRPr="003B4CAB" w:rsidTr="0081310A">
        <w:trPr>
          <w:cantSplit/>
          <w:trHeight w:val="3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C9D" w:rsidRPr="003B4CAB" w:rsidRDefault="004E3C9D" w:rsidP="004E3C9D">
            <w:pPr>
              <w:spacing w:line="360" w:lineRule="auto"/>
              <w:rPr>
                <w:rFonts w:hAnsi="宋体"/>
                <w:color w:val="000000"/>
                <w:sz w:val="24"/>
                <w:szCs w:val="24"/>
              </w:rPr>
            </w:pPr>
          </w:p>
          <w:p w:rsidR="004E3C9D" w:rsidRPr="003B4CAB" w:rsidRDefault="004E3C9D" w:rsidP="004E3C9D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3B4CAB">
              <w:rPr>
                <w:rFonts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3B4CAB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 xml:space="preserve"> 批准实施：</w:t>
            </w:r>
            <w:r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吴雪松</w:t>
            </w:r>
            <w:r w:rsidRPr="003B4CAB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 xml:space="preserve">            生效日期：</w:t>
            </w:r>
          </w:p>
          <w:p w:rsidR="004E3C9D" w:rsidRPr="003B4CAB" w:rsidRDefault="004E3C9D" w:rsidP="004E3C9D">
            <w:pPr>
              <w:spacing w:line="400" w:lineRule="atLeast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4E3C9D" w:rsidRPr="003B4CAB" w:rsidTr="0081310A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3C9D" w:rsidRPr="0044315F" w:rsidRDefault="004E3C9D" w:rsidP="004E3C9D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√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E3C9D" w:rsidRPr="003B4CAB" w:rsidTr="0081310A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3C9D" w:rsidRPr="0044315F" w:rsidRDefault="004E3C9D" w:rsidP="004E3C9D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报警卡数目：KIC[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]   现场[   ]   BUP[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0 ]</w:t>
            </w:r>
          </w:p>
        </w:tc>
      </w:tr>
      <w:tr w:rsidR="004E3C9D" w:rsidRPr="003B4CAB" w:rsidTr="0081310A">
        <w:trPr>
          <w:cantSplit/>
          <w:trHeight w:hRule="exact" w:val="711"/>
          <w:jc w:val="center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3C9D" w:rsidRPr="0044315F" w:rsidRDefault="004E3C9D" w:rsidP="004E3C9D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√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4315F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3C9D" w:rsidRPr="0044315F" w:rsidRDefault="004E3C9D" w:rsidP="004E3C9D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下次审查升版时间：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8</w:t>
            </w: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月</w:t>
            </w:r>
          </w:p>
        </w:tc>
      </w:tr>
      <w:tr w:rsidR="004E3C9D" w:rsidRPr="003B4CAB" w:rsidTr="0081310A">
        <w:trPr>
          <w:cantSplit/>
          <w:trHeight w:hRule="exact" w:val="990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3C9D" w:rsidRPr="0044315F" w:rsidRDefault="004E3C9D" w:rsidP="004E3C9D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分发范围：运行处、培教处</w:t>
            </w:r>
          </w:p>
        </w:tc>
      </w:tr>
      <w:tr w:rsidR="004E3C9D" w:rsidRPr="003B4CAB" w:rsidTr="0081310A">
        <w:trPr>
          <w:cantSplit/>
          <w:trHeight w:hRule="exact" w:val="476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C9D" w:rsidRPr="0044315F" w:rsidRDefault="004E3C9D" w:rsidP="004E3C9D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4315F">
              <w:rPr>
                <w:rFonts w:ascii="宋体" w:hAnsi="宋体" w:hint="eastAsia"/>
                <w:color w:val="000000"/>
                <w:sz w:val="24"/>
                <w:szCs w:val="24"/>
              </w:rPr>
              <w:t>编制部门：运行处</w:t>
            </w:r>
          </w:p>
        </w:tc>
      </w:tr>
    </w:tbl>
    <w:p w:rsidR="00A95338" w:rsidRPr="00017097" w:rsidRDefault="009E4AA6" w:rsidP="009E4AA6">
      <w:pPr>
        <w:snapToGrid w:val="0"/>
        <w:jc w:val="center"/>
        <w:rPr>
          <w:rFonts w:ascii="宋体" w:hAnsi="宋体"/>
          <w:sz w:val="24"/>
          <w:szCs w:val="24"/>
        </w:rPr>
      </w:pPr>
      <w:r w:rsidRPr="00A963F7">
        <w:rPr>
          <w:rFonts w:ascii="黑体" w:eastAsia="黑体" w:hAnsi="宋体" w:hint="eastAsia"/>
          <w:color w:val="000000"/>
          <w:szCs w:val="21"/>
        </w:rPr>
        <w:t>此文件知识产权属</w:t>
      </w:r>
      <w:r>
        <w:rPr>
          <w:rFonts w:ascii="黑体" w:eastAsia="黑体" w:hAnsi="宋体" w:hint="eastAsia"/>
          <w:color w:val="000000"/>
          <w:szCs w:val="21"/>
        </w:rPr>
        <w:t>海南核电</w:t>
      </w:r>
      <w:r w:rsidRPr="00A963F7">
        <w:rPr>
          <w:rFonts w:ascii="黑体" w:eastAsia="黑体" w:hAnsi="宋体" w:hint="eastAsia"/>
          <w:color w:val="000000"/>
          <w:szCs w:val="21"/>
        </w:rPr>
        <w:t>有限公司，未经许可，外单位不得复制或有其它侵权行为。</w:t>
      </w:r>
    </w:p>
    <w:bookmarkEnd w:id="0"/>
    <w:bookmarkEnd w:id="1"/>
    <w:p w:rsidR="00836DF9" w:rsidRPr="00A95338" w:rsidRDefault="00836DF9">
      <w:pPr>
        <w:spacing w:line="200" w:lineRule="exact"/>
        <w:ind w:left="284"/>
        <w:rPr>
          <w:rFonts w:ascii="宋体" w:hAnsi="宋体"/>
          <w:sz w:val="18"/>
        </w:rPr>
        <w:sectPr w:rsidR="00836DF9" w:rsidRPr="00A95338" w:rsidSect="0028642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851" w:left="1134" w:header="1134" w:footer="851" w:gutter="0"/>
          <w:pgBorders w:display="notFirstPage"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titlePg/>
          <w:docGrid w:type="lines" w:linePitch="312"/>
        </w:sect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74"/>
        <w:gridCol w:w="1208"/>
        <w:gridCol w:w="1512"/>
        <w:gridCol w:w="5235"/>
      </w:tblGrid>
      <w:tr w:rsidR="00C4467E" w:rsidRPr="00A728CA" w:rsidTr="00C4467E">
        <w:tc>
          <w:tcPr>
            <w:tcW w:w="5000" w:type="pct"/>
            <w:gridSpan w:val="5"/>
          </w:tcPr>
          <w:p w:rsidR="00C4467E" w:rsidRPr="00C4467E" w:rsidRDefault="00C4467E" w:rsidP="00521A7D">
            <w:pPr>
              <w:spacing w:beforeLines="100" w:before="312" w:afterLines="100" w:after="312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4656">
              <w:rPr>
                <w:rFonts w:ascii="黑体" w:eastAsia="黑体" w:hAnsi="黑体"/>
                <w:sz w:val="24"/>
                <w:szCs w:val="24"/>
              </w:rPr>
              <w:lastRenderedPageBreak/>
              <w:t>程序编制/修订跟踪</w:t>
            </w:r>
          </w:p>
        </w:tc>
      </w:tr>
      <w:tr w:rsidR="0081310A" w:rsidRPr="00A728CA" w:rsidTr="0022673C">
        <w:tc>
          <w:tcPr>
            <w:tcW w:w="500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/>
                <w:sz w:val="24"/>
                <w:szCs w:val="24"/>
              </w:rPr>
              <w:t>版次</w:t>
            </w:r>
          </w:p>
        </w:tc>
        <w:tc>
          <w:tcPr>
            <w:tcW w:w="491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/>
                <w:sz w:val="24"/>
                <w:szCs w:val="24"/>
              </w:rPr>
              <w:t>编写人</w:t>
            </w:r>
          </w:p>
        </w:tc>
        <w:tc>
          <w:tcPr>
            <w:tcW w:w="609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/>
                <w:sz w:val="24"/>
                <w:szCs w:val="24"/>
              </w:rPr>
              <w:t>批准人</w:t>
            </w:r>
          </w:p>
        </w:tc>
        <w:tc>
          <w:tcPr>
            <w:tcW w:w="762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/>
                <w:sz w:val="24"/>
                <w:szCs w:val="24"/>
              </w:rPr>
              <w:t>生效日期</w:t>
            </w:r>
          </w:p>
        </w:tc>
        <w:tc>
          <w:tcPr>
            <w:tcW w:w="2638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/>
                <w:sz w:val="24"/>
                <w:szCs w:val="24"/>
              </w:rPr>
              <w:t>编制/修订说明</w:t>
            </w:r>
          </w:p>
        </w:tc>
      </w:tr>
      <w:tr w:rsidR="0081310A" w:rsidRPr="00A728CA" w:rsidTr="0022673C">
        <w:tc>
          <w:tcPr>
            <w:tcW w:w="500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491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刘岩</w:t>
            </w:r>
          </w:p>
        </w:tc>
        <w:tc>
          <w:tcPr>
            <w:tcW w:w="609" w:type="pct"/>
          </w:tcPr>
          <w:p w:rsidR="0081310A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81310A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2013/3/27</w:t>
            </w:r>
          </w:p>
        </w:tc>
        <w:tc>
          <w:tcPr>
            <w:tcW w:w="2638" w:type="pct"/>
          </w:tcPr>
          <w:p w:rsidR="0081310A" w:rsidRPr="00764656" w:rsidRDefault="0081310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8208D8" w:rsidRPr="00A728CA" w:rsidTr="0022673C">
        <w:tc>
          <w:tcPr>
            <w:tcW w:w="500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91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孙玉山</w:t>
            </w:r>
          </w:p>
        </w:tc>
        <w:tc>
          <w:tcPr>
            <w:tcW w:w="609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2014/12/10</w:t>
            </w:r>
          </w:p>
        </w:tc>
        <w:tc>
          <w:tcPr>
            <w:tcW w:w="2638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8208D8" w:rsidRPr="00A728CA" w:rsidTr="0022673C">
        <w:tc>
          <w:tcPr>
            <w:tcW w:w="500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001 04</w:t>
            </w:r>
          </w:p>
        </w:tc>
        <w:tc>
          <w:tcPr>
            <w:tcW w:w="491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孙玉山</w:t>
            </w:r>
          </w:p>
        </w:tc>
        <w:tc>
          <w:tcPr>
            <w:tcW w:w="609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2015/4/10</w:t>
            </w:r>
          </w:p>
        </w:tc>
        <w:tc>
          <w:tcPr>
            <w:tcW w:w="2638" w:type="pct"/>
          </w:tcPr>
          <w:p w:rsidR="008208D8" w:rsidRPr="00764656" w:rsidRDefault="008208D8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764656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521A7D" w:rsidRPr="00A728CA" w:rsidTr="0022673C">
        <w:tc>
          <w:tcPr>
            <w:tcW w:w="500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D57037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D57037">
              <w:rPr>
                <w:rFonts w:ascii="宋体" w:hAnsi="宋体" w:hint="eastAsia"/>
                <w:sz w:val="24"/>
                <w:szCs w:val="24"/>
              </w:rPr>
              <w:t>沙亮</w:t>
            </w:r>
          </w:p>
        </w:tc>
        <w:tc>
          <w:tcPr>
            <w:tcW w:w="609" w:type="pct"/>
          </w:tcPr>
          <w:p w:rsidR="00521A7D" w:rsidRPr="00764656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521A7D" w:rsidRPr="00764656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2015/12/22</w:t>
            </w:r>
          </w:p>
        </w:tc>
        <w:tc>
          <w:tcPr>
            <w:tcW w:w="2638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521A7D" w:rsidRPr="00A728CA" w:rsidTr="00121A49">
        <w:tc>
          <w:tcPr>
            <w:tcW w:w="500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D57037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91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D57037">
              <w:rPr>
                <w:rFonts w:ascii="宋体" w:hAnsi="宋体" w:hint="eastAsia"/>
                <w:sz w:val="24"/>
                <w:szCs w:val="24"/>
              </w:rPr>
              <w:t>沙亮</w:t>
            </w:r>
          </w:p>
        </w:tc>
        <w:tc>
          <w:tcPr>
            <w:tcW w:w="609" w:type="pct"/>
          </w:tcPr>
          <w:p w:rsidR="00521A7D" w:rsidRPr="00764656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521A7D" w:rsidRPr="00764656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38" w:type="pct"/>
          </w:tcPr>
          <w:p w:rsidR="00521A7D" w:rsidRPr="00D57037" w:rsidRDefault="00521A7D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8208D8" w:rsidRPr="00A728CA" w:rsidTr="0022673C">
        <w:tc>
          <w:tcPr>
            <w:tcW w:w="500" w:type="pct"/>
          </w:tcPr>
          <w:p w:rsidR="008208D8" w:rsidRPr="00151E2A" w:rsidRDefault="00151E2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002 02</w:t>
            </w:r>
          </w:p>
        </w:tc>
        <w:tc>
          <w:tcPr>
            <w:tcW w:w="491" w:type="pct"/>
          </w:tcPr>
          <w:p w:rsidR="008208D8" w:rsidRPr="00151E2A" w:rsidRDefault="00151E2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609" w:type="pct"/>
          </w:tcPr>
          <w:p w:rsidR="008208D8" w:rsidRPr="00151E2A" w:rsidRDefault="00151E2A" w:rsidP="00521A7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151E2A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22673C">
        <w:tc>
          <w:tcPr>
            <w:tcW w:w="500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1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8" w:type="pct"/>
          </w:tcPr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  <w:tr w:rsidR="008208D8" w:rsidRPr="00A728CA" w:rsidTr="00BA1E6A">
        <w:tc>
          <w:tcPr>
            <w:tcW w:w="5000" w:type="pct"/>
            <w:gridSpan w:val="5"/>
          </w:tcPr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  <w:p w:rsidR="008208D8" w:rsidRPr="00A728CA" w:rsidRDefault="008208D8" w:rsidP="00521A7D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</w:tbl>
    <w:p w:rsidR="00BA1E6A" w:rsidRDefault="00BA1E6A">
      <w:pPr>
        <w:pStyle w:val="a6"/>
        <w:rPr>
          <w:rFonts w:hAnsi="宋体"/>
        </w:rPr>
        <w:sectPr w:rsidR="00BA1E6A" w:rsidSect="00BA1E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851" w:bottom="851" w:left="1134" w:header="1134" w:footer="851" w:gutter="0"/>
          <w:cols w:space="425"/>
          <w:docGrid w:type="lines" w:linePitch="312"/>
        </w:sect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4962"/>
        <w:gridCol w:w="992"/>
      </w:tblGrid>
      <w:tr w:rsidR="00BA1E6A" w:rsidTr="00D4224F">
        <w:tc>
          <w:tcPr>
            <w:tcW w:w="9923" w:type="dxa"/>
            <w:gridSpan w:val="4"/>
          </w:tcPr>
          <w:p w:rsidR="00BA1E6A" w:rsidRPr="00BA1E6A" w:rsidRDefault="00BA1E6A" w:rsidP="00D4224F">
            <w:pPr>
              <w:pStyle w:val="a6"/>
              <w:jc w:val="center"/>
              <w:rPr>
                <w:rFonts w:hAnsi="宋体"/>
                <w:b/>
                <w:sz w:val="28"/>
                <w:szCs w:val="28"/>
              </w:rPr>
            </w:pPr>
            <w:r w:rsidRPr="008F47D1">
              <w:rPr>
                <w:rFonts w:hAnsi="宋体" w:hint="eastAsia"/>
                <w:b/>
                <w:sz w:val="28"/>
                <w:szCs w:val="28"/>
              </w:rPr>
              <w:lastRenderedPageBreak/>
              <w:t xml:space="preserve">目 </w:t>
            </w:r>
            <w:r>
              <w:rPr>
                <w:rFonts w:hAnsi="宋体" w:hint="eastAsia"/>
                <w:b/>
                <w:sz w:val="28"/>
                <w:szCs w:val="28"/>
              </w:rPr>
              <w:t xml:space="preserve">  </w:t>
            </w:r>
            <w:r w:rsidRPr="008F47D1">
              <w:rPr>
                <w:rFonts w:hAnsi="宋体" w:hint="eastAsia"/>
                <w:b/>
                <w:sz w:val="28"/>
                <w:szCs w:val="28"/>
              </w:rPr>
              <w:t xml:space="preserve"> 录</w:t>
            </w:r>
          </w:p>
        </w:tc>
      </w:tr>
      <w:tr w:rsidR="00BA1E6A" w:rsidTr="00D4224F">
        <w:tc>
          <w:tcPr>
            <w:tcW w:w="1985" w:type="dxa"/>
          </w:tcPr>
          <w:p w:rsidR="00BA1E6A" w:rsidRPr="003C230D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hAnsi="宋体"/>
              </w:rPr>
            </w:pPr>
            <w:r w:rsidRPr="003C230D">
              <w:rPr>
                <w:rFonts w:hAnsi="宋体" w:hint="eastAsia"/>
              </w:rPr>
              <w:t>报警卡编码</w:t>
            </w:r>
          </w:p>
        </w:tc>
        <w:tc>
          <w:tcPr>
            <w:tcW w:w="1984" w:type="dxa"/>
          </w:tcPr>
          <w:p w:rsidR="00BA1E6A" w:rsidRPr="003C230D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hAnsi="宋体"/>
              </w:rPr>
            </w:pPr>
            <w:r w:rsidRPr="003C230D">
              <w:rPr>
                <w:rFonts w:hAnsi="宋体" w:hint="eastAsia"/>
              </w:rPr>
              <w:t>报警号</w:t>
            </w:r>
          </w:p>
        </w:tc>
        <w:tc>
          <w:tcPr>
            <w:tcW w:w="4962" w:type="dxa"/>
          </w:tcPr>
          <w:p w:rsidR="00BA1E6A" w:rsidRPr="003C230D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hAnsi="宋体"/>
              </w:rPr>
            </w:pPr>
            <w:r w:rsidRPr="003C230D">
              <w:rPr>
                <w:rFonts w:hAnsi="宋体" w:hint="eastAsia"/>
              </w:rPr>
              <w:t>报警描述</w:t>
            </w:r>
          </w:p>
        </w:tc>
        <w:tc>
          <w:tcPr>
            <w:tcW w:w="992" w:type="dxa"/>
          </w:tcPr>
          <w:p w:rsidR="00BA1E6A" w:rsidRPr="003C230D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hAnsi="宋体"/>
              </w:rPr>
            </w:pPr>
            <w:r w:rsidRPr="003C230D">
              <w:rPr>
                <w:rFonts w:hAnsi="宋体" w:hint="eastAsia"/>
              </w:rPr>
              <w:t>页码</w:t>
            </w:r>
          </w:p>
        </w:tc>
      </w:tr>
      <w:tr w:rsidR="00BA1E6A" w:rsidRPr="008C76A7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001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403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SED401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</w:t>
            </w:r>
            <w:r>
              <w:rPr>
                <w:rFonts w:ascii="宋体" w:hAnsi="宋体" w:hint="eastAsia"/>
                <w:sz w:val="24"/>
                <w:szCs w:val="24"/>
              </w:rPr>
              <w:t>非常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高液位</w:t>
            </w:r>
          </w:p>
        </w:tc>
        <w:tc>
          <w:tcPr>
            <w:tcW w:w="992" w:type="dxa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</w:p>
        </w:tc>
      </w:tr>
      <w:tr w:rsidR="00BA1E6A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002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SED401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贮水罐低</w:t>
            </w:r>
            <w:r>
              <w:rPr>
                <w:rFonts w:ascii="宋体" w:hAnsi="宋体" w:hint="eastAsia"/>
                <w:sz w:val="24"/>
                <w:szCs w:val="24"/>
              </w:rPr>
              <w:t>低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液位</w:t>
            </w:r>
          </w:p>
        </w:tc>
        <w:tc>
          <w:tcPr>
            <w:tcW w:w="992" w:type="dxa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</w:tr>
      <w:tr w:rsidR="00BA1E6A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003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407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SED401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</w:t>
            </w:r>
            <w:r>
              <w:rPr>
                <w:rFonts w:ascii="宋体" w:hAnsi="宋体" w:hint="eastAsia"/>
                <w:sz w:val="24"/>
                <w:szCs w:val="24"/>
              </w:rPr>
              <w:t>非常低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液位</w:t>
            </w:r>
          </w:p>
        </w:tc>
        <w:tc>
          <w:tcPr>
            <w:tcW w:w="992" w:type="dxa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004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404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SED402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</w:t>
            </w:r>
            <w:r>
              <w:rPr>
                <w:rFonts w:ascii="宋体" w:hAnsi="宋体" w:hint="eastAsia"/>
                <w:sz w:val="24"/>
                <w:szCs w:val="24"/>
              </w:rPr>
              <w:t>非常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高液位</w:t>
            </w:r>
          </w:p>
        </w:tc>
        <w:tc>
          <w:tcPr>
            <w:tcW w:w="992" w:type="dxa"/>
            <w:vAlign w:val="center"/>
          </w:tcPr>
          <w:p w:rsidR="00BA1E6A" w:rsidRPr="002723D7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7</w:t>
            </w:r>
          </w:p>
        </w:tc>
      </w:tr>
      <w:tr w:rsidR="00BA1E6A" w:rsidRPr="005E5855" w:rsidTr="00D4224F">
        <w:trPr>
          <w:trHeight w:val="228"/>
        </w:trPr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005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406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SED402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贮水罐低低液位</w:t>
            </w:r>
          </w:p>
        </w:tc>
        <w:tc>
          <w:tcPr>
            <w:tcW w:w="992" w:type="dxa"/>
            <w:vAlign w:val="center"/>
          </w:tcPr>
          <w:p w:rsidR="00BA1E6A" w:rsidRPr="002723D7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006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408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SED402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贮水罐</w:t>
            </w:r>
            <w:r>
              <w:rPr>
                <w:rFonts w:ascii="宋体" w:hAnsi="宋体" w:hint="eastAsia"/>
                <w:sz w:val="24"/>
                <w:szCs w:val="24"/>
              </w:rPr>
              <w:t>非常低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液位</w:t>
            </w:r>
          </w:p>
        </w:tc>
        <w:tc>
          <w:tcPr>
            <w:tcW w:w="992" w:type="dxa"/>
            <w:vAlign w:val="center"/>
          </w:tcPr>
          <w:p w:rsidR="00BA1E6A" w:rsidRPr="002723D7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9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007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hint="eastAsia"/>
                <w:sz w:val="24"/>
                <w:szCs w:val="24"/>
              </w:rPr>
              <w:t>SED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管网压力</w:t>
            </w:r>
            <w:r>
              <w:rPr>
                <w:rFonts w:ascii="宋体" w:hAnsi="宋体" w:hint="eastAsia"/>
                <w:sz w:val="24"/>
                <w:szCs w:val="24"/>
              </w:rPr>
              <w:t>非常</w:t>
            </w:r>
            <w:r w:rsidRPr="00520BDC">
              <w:rPr>
                <w:rFonts w:ascii="宋体" w:hAnsi="宋体" w:hint="eastAsia"/>
                <w:sz w:val="24"/>
                <w:szCs w:val="24"/>
              </w:rPr>
              <w:t>低</w:t>
            </w:r>
          </w:p>
        </w:tc>
        <w:tc>
          <w:tcPr>
            <w:tcW w:w="992" w:type="dxa"/>
            <w:vAlign w:val="center"/>
          </w:tcPr>
          <w:p w:rsidR="00BA1E6A" w:rsidRPr="002723D7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008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920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ascii="宋体" w:hAnsi="宋体" w:hint="eastAsia"/>
                <w:sz w:val="24"/>
                <w:szCs w:val="24"/>
              </w:rPr>
              <w:t>水罐充水故障</w:t>
            </w:r>
          </w:p>
        </w:tc>
        <w:tc>
          <w:tcPr>
            <w:tcW w:w="992" w:type="dxa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11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009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930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81310A" w:rsidRDefault="00BA1E6A" w:rsidP="00521A7D">
            <w:pPr>
              <w:spacing w:beforeLines="50" w:before="156"/>
              <w:rPr>
                <w:sz w:val="24"/>
                <w:szCs w:val="24"/>
              </w:rPr>
            </w:pPr>
            <w:r w:rsidRPr="0081310A">
              <w:rPr>
                <w:spacing w:val="10"/>
                <w:sz w:val="24"/>
                <w:szCs w:val="24"/>
              </w:rPr>
              <w:t>CC-TL</w:t>
            </w:r>
            <w:r w:rsidRPr="0081310A">
              <w:rPr>
                <w:rFonts w:hAnsi="宋体"/>
                <w:sz w:val="24"/>
                <w:szCs w:val="24"/>
              </w:rPr>
              <w:t>控制器故障</w:t>
            </w:r>
          </w:p>
        </w:tc>
        <w:tc>
          <w:tcPr>
            <w:tcW w:w="992" w:type="dxa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12</w:t>
            </w:r>
          </w:p>
        </w:tc>
      </w:tr>
      <w:tr w:rsidR="00BA1E6A" w:rsidRPr="005E5855" w:rsidTr="00D4224F">
        <w:tc>
          <w:tcPr>
            <w:tcW w:w="1985" w:type="dxa"/>
            <w:vAlign w:val="center"/>
          </w:tcPr>
          <w:p w:rsidR="00BA1E6A" w:rsidRPr="00520BDC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both"/>
              <w:rPr>
                <w:rFonts w:ascii="Times New Roman"/>
                <w:szCs w:val="24"/>
              </w:rPr>
            </w:pPr>
            <w:r w:rsidRPr="00520BDC">
              <w:rPr>
                <w:rFonts w:ascii="Times New Roman"/>
                <w:szCs w:val="24"/>
              </w:rPr>
              <w:t>A 0 SED 010</w:t>
            </w:r>
          </w:p>
        </w:tc>
        <w:tc>
          <w:tcPr>
            <w:tcW w:w="1984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spacing w:val="10"/>
                <w:sz w:val="24"/>
                <w:szCs w:val="24"/>
              </w:rPr>
            </w:pPr>
            <w:r w:rsidRPr="00520BD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SED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940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0BDC">
              <w:rPr>
                <w:sz w:val="24"/>
                <w:szCs w:val="24"/>
              </w:rPr>
              <w:t>KA</w:t>
            </w:r>
          </w:p>
        </w:tc>
        <w:tc>
          <w:tcPr>
            <w:tcW w:w="4962" w:type="dxa"/>
            <w:vAlign w:val="center"/>
          </w:tcPr>
          <w:p w:rsidR="00BA1E6A" w:rsidRPr="00520BDC" w:rsidRDefault="00BA1E6A" w:rsidP="00521A7D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520BDC">
              <w:rPr>
                <w:rFonts w:ascii="宋体" w:hAnsi="宋体" w:hint="eastAsia"/>
                <w:sz w:val="24"/>
                <w:szCs w:val="24"/>
              </w:rPr>
              <w:t>电动阀与水泵故障</w:t>
            </w:r>
          </w:p>
        </w:tc>
        <w:tc>
          <w:tcPr>
            <w:tcW w:w="992" w:type="dxa"/>
            <w:vAlign w:val="center"/>
          </w:tcPr>
          <w:p w:rsidR="00BA1E6A" w:rsidRPr="002723D7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13</w:t>
            </w:r>
          </w:p>
        </w:tc>
      </w:tr>
      <w:tr w:rsidR="00BA1E6A" w:rsidRPr="005E5855" w:rsidTr="00992CFE">
        <w:tc>
          <w:tcPr>
            <w:tcW w:w="9923" w:type="dxa"/>
            <w:gridSpan w:val="4"/>
            <w:vAlign w:val="center"/>
          </w:tcPr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jc w:val="center"/>
              <w:rPr>
                <w:rFonts w:hAnsi="宋体"/>
              </w:rPr>
            </w:pPr>
          </w:p>
          <w:p w:rsidR="00BA1E6A" w:rsidRDefault="00BA1E6A" w:rsidP="00521A7D">
            <w:pPr>
              <w:pStyle w:val="a"/>
              <w:numPr>
                <w:ilvl w:val="0"/>
                <w:numId w:val="0"/>
              </w:numPr>
              <w:spacing w:beforeLines="50" w:before="156"/>
              <w:rPr>
                <w:rFonts w:hAnsi="宋体"/>
              </w:rPr>
            </w:pPr>
          </w:p>
        </w:tc>
      </w:tr>
    </w:tbl>
    <w:p w:rsidR="00836DF9" w:rsidRPr="004A2858" w:rsidRDefault="00836DF9" w:rsidP="00BA1E6A">
      <w:pPr>
        <w:pStyle w:val="a6"/>
        <w:rPr>
          <w:rFonts w:hAnsi="宋体"/>
        </w:rPr>
      </w:pPr>
    </w:p>
    <w:p w:rsidR="00836DF9" w:rsidRPr="004A2858" w:rsidRDefault="00836DF9">
      <w:pPr>
        <w:pStyle w:val="a6"/>
        <w:spacing w:line="20" w:lineRule="exact"/>
        <w:rPr>
          <w:rFonts w:hAnsi="宋体"/>
        </w:rPr>
        <w:sectPr w:rsidR="00836DF9" w:rsidRPr="004A2858" w:rsidSect="00BA1E6A">
          <w:pgSz w:w="11906" w:h="16838" w:code="9"/>
          <w:pgMar w:top="1134" w:right="851" w:bottom="851" w:left="1134" w:header="1134" w:footer="851" w:gutter="0"/>
          <w:cols w:space="425"/>
          <w:docGrid w:type="lines" w:linePitch="312"/>
        </w:sect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956977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b/>
                <w:sz w:val="32"/>
              </w:rPr>
            </w:pPr>
            <w:r w:rsidRPr="007B0261">
              <w:rPr>
                <w:rFonts w:ascii="Times New Roman"/>
                <w:b/>
                <w:sz w:val="32"/>
              </w:rPr>
              <w:lastRenderedPageBreak/>
              <w:t>0SED403KA</w:t>
            </w:r>
          </w:p>
        </w:tc>
        <w:tc>
          <w:tcPr>
            <w:tcW w:w="680" w:type="dxa"/>
            <w:vMerge w:val="restart"/>
            <w:vAlign w:val="center"/>
          </w:tcPr>
          <w:p w:rsidR="00956977" w:rsidRPr="003B1BF2" w:rsidRDefault="00956977" w:rsidP="0029382A">
            <w:pPr>
              <w:pStyle w:val="a6"/>
              <w:jc w:val="center"/>
              <w:rPr>
                <w:rFonts w:hAnsi="宋体"/>
                <w:b/>
                <w:sz w:val="32"/>
              </w:rPr>
            </w:pPr>
            <w:r w:rsidRPr="009B0F1C">
              <w:rPr>
                <w:rFonts w:hAnsi="宋体" w:hint="eastAsia"/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956977" w:rsidRPr="007B0261" w:rsidRDefault="00956977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401BA</w:t>
            </w:r>
            <w:r w:rsidRPr="007B0261">
              <w:rPr>
                <w:rFonts w:ascii="Times New Roman"/>
              </w:rPr>
              <w:t>贮水罐</w:t>
            </w:r>
            <w:r w:rsidR="0029382A">
              <w:rPr>
                <w:rFonts w:ascii="Times New Roman"/>
              </w:rPr>
              <w:t>非常高</w:t>
            </w:r>
            <w:r w:rsidRPr="007B0261">
              <w:rPr>
                <w:rFonts w:ascii="Times New Roman"/>
              </w:rPr>
              <w:t>液位报警</w:t>
            </w:r>
          </w:p>
        </w:tc>
        <w:tc>
          <w:tcPr>
            <w:tcW w:w="1083" w:type="dxa"/>
            <w:vAlign w:val="center"/>
          </w:tcPr>
          <w:p w:rsidR="00956977" w:rsidRDefault="00956977" w:rsidP="002938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传感器</w:t>
            </w:r>
          </w:p>
        </w:tc>
        <w:tc>
          <w:tcPr>
            <w:tcW w:w="3747" w:type="dxa"/>
            <w:vAlign w:val="center"/>
          </w:tcPr>
          <w:p w:rsidR="00956977" w:rsidRPr="007B0261" w:rsidRDefault="00956977" w:rsidP="00B47C7E">
            <w:pPr>
              <w:pStyle w:val="a6"/>
              <w:ind w:leftChars="20" w:left="42"/>
              <w:rPr>
                <w:rFonts w:ascii="Times New Roman"/>
                <w:sz w:val="21"/>
              </w:rPr>
            </w:pPr>
            <w:r w:rsidRPr="007B0261">
              <w:rPr>
                <w:rFonts w:ascii="Times New Roman"/>
                <w:sz w:val="21"/>
              </w:rPr>
              <w:t>0SED40</w:t>
            </w:r>
            <w:r w:rsidR="00B47C7E">
              <w:rPr>
                <w:rFonts w:ascii="Times New Roman" w:hint="eastAsia"/>
                <w:sz w:val="21"/>
              </w:rPr>
              <w:t>1MN</w:t>
            </w:r>
          </w:p>
        </w:tc>
        <w:tc>
          <w:tcPr>
            <w:tcW w:w="1753" w:type="dxa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7B0261">
              <w:rPr>
                <w:rFonts w:ascii="Times New Roman"/>
                <w:sz w:val="21"/>
              </w:rPr>
              <w:t>1/1</w:t>
            </w:r>
          </w:p>
        </w:tc>
      </w:tr>
      <w:tr w:rsidR="00956977" w:rsidRPr="00F063D4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956977" w:rsidRDefault="00956977" w:rsidP="0029382A">
            <w:pPr>
              <w:pStyle w:val="a6"/>
              <w:jc w:val="center"/>
              <w:rPr>
                <w:rFonts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956977" w:rsidRDefault="00956977" w:rsidP="0029382A">
            <w:pPr>
              <w:pStyle w:val="a6"/>
              <w:jc w:val="center"/>
              <w:rPr>
                <w:rFonts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szCs w:val="24"/>
              </w:rPr>
            </w:pPr>
            <w:r w:rsidRPr="007B0261">
              <w:rPr>
                <w:rFonts w:ascii="Times New Roman"/>
              </w:rPr>
              <w:t>401BA TANK VERY HIGH LEVEL</w:t>
            </w:r>
          </w:p>
        </w:tc>
        <w:tc>
          <w:tcPr>
            <w:tcW w:w="1083" w:type="dxa"/>
            <w:vAlign w:val="center"/>
          </w:tcPr>
          <w:p w:rsidR="00956977" w:rsidRDefault="00956977" w:rsidP="002938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正常值</w:t>
            </w:r>
          </w:p>
        </w:tc>
        <w:tc>
          <w:tcPr>
            <w:tcW w:w="3747" w:type="dxa"/>
            <w:vAlign w:val="center"/>
          </w:tcPr>
          <w:p w:rsidR="00956977" w:rsidRPr="007B0261" w:rsidRDefault="00B47C7E" w:rsidP="0029382A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</w:rPr>
              <w:t>&lt;10.6m</w:t>
            </w:r>
          </w:p>
        </w:tc>
        <w:tc>
          <w:tcPr>
            <w:tcW w:w="1753" w:type="dxa"/>
            <w:vMerge w:val="restart"/>
            <w:vAlign w:val="center"/>
          </w:tcPr>
          <w:p w:rsidR="00956977" w:rsidRPr="00F063D4" w:rsidRDefault="00956977" w:rsidP="0029382A">
            <w:pPr>
              <w:pStyle w:val="a6"/>
              <w:jc w:val="center"/>
              <w:rPr>
                <w:b/>
                <w:sz w:val="52"/>
                <w:szCs w:val="52"/>
              </w:rPr>
            </w:pPr>
            <w:r w:rsidRPr="00D147CA">
              <w:rPr>
                <w:rFonts w:hint="eastAsia"/>
                <w:sz w:val="21"/>
              </w:rPr>
              <w:t xml:space="preserve"> </w:t>
            </w:r>
          </w:p>
        </w:tc>
      </w:tr>
      <w:tr w:rsidR="00956977" w:rsidRPr="00E63892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7B0261">
              <w:rPr>
                <w:rFonts w:ascii="Times New Roman"/>
                <w:sz w:val="21"/>
              </w:rPr>
              <w:t>A 0 SED 001</w:t>
            </w:r>
          </w:p>
        </w:tc>
        <w:tc>
          <w:tcPr>
            <w:tcW w:w="510" w:type="dxa"/>
            <w:vAlign w:val="center"/>
          </w:tcPr>
          <w:p w:rsidR="00956977" w:rsidRPr="0066323D" w:rsidRDefault="00956977" w:rsidP="0029382A">
            <w:pPr>
              <w:pStyle w:val="a6"/>
              <w:jc w:val="center"/>
              <w:rPr>
                <w:rFonts w:hAnsi="宋体"/>
                <w:sz w:val="21"/>
              </w:rPr>
            </w:pPr>
            <w:r w:rsidRPr="00484E9E">
              <w:rPr>
                <w:rFonts w:hAnsi="宋体" w:hint="eastAsia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956977" w:rsidRPr="00EC3410" w:rsidRDefault="00AA1462" w:rsidP="0044052A">
            <w:pPr>
              <w:pStyle w:val="a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956977" w:rsidRPr="00CE2C8C" w:rsidRDefault="00956977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 w:hint="eastAsia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956977" w:rsidRPr="00CE2C8C" w:rsidRDefault="00956977" w:rsidP="0029382A">
            <w:pPr>
              <w:pStyle w:val="a6"/>
              <w:spacing w:before="60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 w:hint="eastAsia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 w:hint="eastAsia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956977" w:rsidRPr="00CE2C8C" w:rsidRDefault="00956977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 w:hint="eastAsia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956977" w:rsidRPr="00EC07B3" w:rsidRDefault="00956977" w:rsidP="0029382A">
            <w:pPr>
              <w:jc w:val="center"/>
              <w:rPr>
                <w:b/>
                <w:szCs w:val="21"/>
              </w:rPr>
            </w:pPr>
            <w:r w:rsidRPr="00EC07B3">
              <w:rPr>
                <w:rFonts w:hint="eastAsia"/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956977" w:rsidRPr="007B0261" w:rsidRDefault="00956977" w:rsidP="0029382A">
            <w:pPr>
              <w:ind w:leftChars="20" w:left="42"/>
              <w:jc w:val="left"/>
              <w:rPr>
                <w:szCs w:val="21"/>
              </w:rPr>
            </w:pPr>
            <w:r w:rsidRPr="007B0261">
              <w:t>≥</w:t>
            </w:r>
            <w:smartTag w:uri="urn:schemas-microsoft-com:office:smarttags" w:element="chmetcnv">
              <w:smartTagPr>
                <w:attr w:name="UnitName" w:val="m"/>
                <w:attr w:name="SourceValue" w:val="10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0261">
                <w:t>10.6m</w:t>
              </w:r>
            </w:smartTag>
          </w:p>
        </w:tc>
        <w:tc>
          <w:tcPr>
            <w:tcW w:w="1753" w:type="dxa"/>
            <w:vMerge/>
            <w:vAlign w:val="center"/>
          </w:tcPr>
          <w:p w:rsidR="00956977" w:rsidRPr="00E63892" w:rsidRDefault="00956977" w:rsidP="0029382A">
            <w:pPr>
              <w:pStyle w:val="a6"/>
              <w:jc w:val="center"/>
              <w:rPr>
                <w:sz w:val="21"/>
              </w:rPr>
            </w:pPr>
          </w:p>
        </w:tc>
      </w:tr>
      <w:tr w:rsidR="00151E2A" w:rsidRPr="001C3880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151E2A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151E2A" w:rsidRPr="00A02EB8" w:rsidRDefault="00151E2A" w:rsidP="00151E2A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151E2A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151E2A" w:rsidRPr="00A05284" w:rsidRDefault="00151E2A" w:rsidP="00151E2A">
            <w:pPr>
              <w:pStyle w:val="a6"/>
              <w:ind w:leftChars="20" w:left="42"/>
              <w:rPr>
                <w:rFonts w:hAnsi="宋体"/>
                <w:sz w:val="21"/>
              </w:rPr>
            </w:pPr>
            <w:r w:rsidRPr="009A074D">
              <w:rPr>
                <w:rFonts w:hAnsi="宋体" w:hint="eastAsia"/>
                <w:color w:val="000000"/>
                <w:sz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151E2A" w:rsidRPr="00EC12F8" w:rsidRDefault="00151E2A" w:rsidP="00151E2A">
            <w:pPr>
              <w:pStyle w:val="a6"/>
              <w:rPr>
                <w:color w:val="000000"/>
                <w:sz w:val="21"/>
              </w:rPr>
            </w:pPr>
            <w:r w:rsidRPr="00EC12F8"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SED§6.2SH14</w:t>
            </w:r>
          </w:p>
        </w:tc>
      </w:tr>
      <w:tr w:rsidR="00151E2A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151E2A" w:rsidRPr="00ED5A4E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151E2A" w:rsidRPr="00EC07B3" w:rsidRDefault="00151E2A" w:rsidP="00151E2A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151E2A" w:rsidRPr="00EC07B3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151E2A" w:rsidRPr="00EC07B3" w:rsidRDefault="00151E2A" w:rsidP="00151E2A">
            <w:pPr>
              <w:pStyle w:val="a6"/>
              <w:ind w:leftChars="20" w:left="42"/>
              <w:rPr>
                <w:sz w:val="21"/>
                <w:szCs w:val="21"/>
              </w:rPr>
            </w:pPr>
            <w:r w:rsidRPr="009A074D">
              <w:rPr>
                <w:rFonts w:hAnsi="宋体" w:hint="eastAsia"/>
                <w:color w:val="000000"/>
                <w:sz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151E2A" w:rsidRDefault="00151E2A" w:rsidP="00151E2A">
            <w:pPr>
              <w:pStyle w:val="a6"/>
              <w:spacing w:before="60"/>
              <w:jc w:val="center"/>
              <w:rPr>
                <w:sz w:val="21"/>
              </w:rPr>
            </w:pPr>
          </w:p>
        </w:tc>
      </w:tr>
      <w:tr w:rsidR="00151E2A" w:rsidRPr="001C3880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151E2A" w:rsidRDefault="00151E2A" w:rsidP="00151E2A">
            <w:pPr>
              <w:pStyle w:val="a6"/>
              <w:spacing w:before="60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151E2A" w:rsidRPr="00A02EB8" w:rsidRDefault="00151E2A" w:rsidP="00151E2A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151E2A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151E2A" w:rsidRPr="009A074D" w:rsidRDefault="00151E2A" w:rsidP="00151E2A">
            <w:pPr>
              <w:pStyle w:val="a6"/>
              <w:ind w:leftChars="20" w:left="42"/>
              <w:rPr>
                <w:color w:val="000000"/>
                <w:sz w:val="21"/>
              </w:rPr>
            </w:pPr>
            <w:r w:rsidRPr="009A074D">
              <w:rPr>
                <w:rFonts w:hAnsi="宋体" w:hint="eastAsia"/>
                <w:color w:val="000000"/>
                <w:sz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51E2A" w:rsidRDefault="00151E2A" w:rsidP="00151E2A">
            <w:pPr>
              <w:pStyle w:val="a6"/>
              <w:jc w:val="center"/>
              <w:rPr>
                <w:sz w:val="21"/>
              </w:rPr>
            </w:pPr>
          </w:p>
          <w:p w:rsidR="00151E2A" w:rsidRDefault="00151E2A" w:rsidP="00151E2A">
            <w:pPr>
              <w:pStyle w:val="a6"/>
              <w:jc w:val="center"/>
              <w:rPr>
                <w:sz w:val="21"/>
              </w:rPr>
            </w:pPr>
          </w:p>
        </w:tc>
      </w:tr>
      <w:tr w:rsidR="00151E2A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151E2A" w:rsidRPr="00EC07B3" w:rsidRDefault="00151E2A" w:rsidP="00151E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151E2A" w:rsidRPr="00EC07B3" w:rsidRDefault="00151E2A" w:rsidP="00151E2A">
            <w:pPr>
              <w:pStyle w:val="a6"/>
              <w:ind w:left="57"/>
              <w:rPr>
                <w:rFonts w:hAnsi="宋体"/>
                <w:sz w:val="21"/>
                <w:szCs w:val="21"/>
              </w:rPr>
            </w:pPr>
            <w:r w:rsidRPr="00A17EDF">
              <w:rPr>
                <w:rFonts w:hAnsi="宋体" w:hint="eastAsia"/>
                <w:color w:val="000000"/>
                <w:sz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51E2A" w:rsidRPr="00275A92" w:rsidRDefault="00151E2A" w:rsidP="00151E2A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151E2A" w:rsidRPr="00060DB4" w:rsidTr="0029382A">
        <w:trPr>
          <w:cantSplit/>
          <w:trHeight w:val="1890"/>
          <w:tblHeader/>
        </w:trPr>
        <w:tc>
          <w:tcPr>
            <w:tcW w:w="6378" w:type="dxa"/>
            <w:gridSpan w:val="5"/>
            <w:vMerge w:val="restart"/>
          </w:tcPr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sz w:val="21"/>
                <w:szCs w:val="21"/>
              </w:rPr>
            </w:pPr>
            <w:r w:rsidRPr="007B0261">
              <w:rPr>
                <w:rFonts w:hAnsi="宋体" w:hint="eastAsia"/>
                <w:b/>
                <w:sz w:val="21"/>
                <w:szCs w:val="21"/>
              </w:rPr>
              <w:t>原因</w:t>
            </w:r>
            <w:r w:rsidRPr="007B0261">
              <w:rPr>
                <w:rFonts w:hAnsi="宋体" w:hint="eastAsia"/>
                <w:sz w:val="21"/>
                <w:szCs w:val="21"/>
              </w:rPr>
              <w:t>：</w:t>
            </w:r>
          </w:p>
          <w:p w:rsidR="00151E2A" w:rsidRPr="007B0261" w:rsidRDefault="00151E2A" w:rsidP="00914B4B">
            <w:pPr>
              <w:numPr>
                <w:ilvl w:val="0"/>
                <w:numId w:val="2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水箱液位传控系统故障；</w:t>
            </w:r>
          </w:p>
          <w:p w:rsidR="00151E2A" w:rsidRPr="007B0261" w:rsidRDefault="00151E2A" w:rsidP="00914B4B">
            <w:pPr>
              <w:numPr>
                <w:ilvl w:val="0"/>
                <w:numId w:val="2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303VD</w:t>
            </w:r>
            <w:r w:rsidRPr="007B0261">
              <w:rPr>
                <w:rFonts w:hint="eastAsia"/>
                <w:szCs w:val="21"/>
              </w:rPr>
              <w:t>设备传控系统故障；</w:t>
            </w:r>
          </w:p>
          <w:p w:rsidR="00151E2A" w:rsidRPr="007B0261" w:rsidRDefault="00151E2A" w:rsidP="00914B4B">
            <w:pPr>
              <w:numPr>
                <w:ilvl w:val="0"/>
                <w:numId w:val="2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303VD</w:t>
            </w:r>
            <w:r w:rsidRPr="007B0261">
              <w:rPr>
                <w:rFonts w:hint="eastAsia"/>
                <w:szCs w:val="21"/>
              </w:rPr>
              <w:t>设备本身关闭失灵；</w:t>
            </w:r>
          </w:p>
          <w:p w:rsidR="00151E2A" w:rsidRPr="002A5510" w:rsidRDefault="00151E2A" w:rsidP="00914B4B">
            <w:pPr>
              <w:numPr>
                <w:ilvl w:val="0"/>
                <w:numId w:val="2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</w:rPr>
              <w:t>在</w:t>
            </w:r>
            <w:r w:rsidRPr="007B0261">
              <w:rPr>
                <w:rFonts w:hint="eastAsia"/>
              </w:rPr>
              <w:t>SED</w:t>
            </w:r>
            <w:r w:rsidRPr="007B0261">
              <w:rPr>
                <w:rFonts w:hint="eastAsia"/>
              </w:rPr>
              <w:t>无用水要求时，</w:t>
            </w:r>
            <w:r w:rsidRPr="007B0261">
              <w:rPr>
                <w:rFonts w:hint="eastAsia"/>
              </w:rPr>
              <w:t>SDA</w:t>
            </w:r>
            <w:r w:rsidRPr="007B0261">
              <w:rPr>
                <w:rFonts w:hint="eastAsia"/>
              </w:rPr>
              <w:t>系统停运控制故障。</w:t>
            </w:r>
          </w:p>
        </w:tc>
        <w:tc>
          <w:tcPr>
            <w:tcW w:w="6735" w:type="dxa"/>
            <w:gridSpan w:val="4"/>
            <w:tcBorders>
              <w:bottom w:val="single" w:sz="2" w:space="0" w:color="auto"/>
            </w:tcBorders>
          </w:tcPr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b/>
                <w:sz w:val="21"/>
                <w:szCs w:val="21"/>
              </w:rPr>
            </w:pPr>
            <w:r w:rsidRPr="007B0261">
              <w:rPr>
                <w:rFonts w:hAnsi="宋体" w:hint="eastAsia"/>
                <w:b/>
                <w:sz w:val="21"/>
                <w:szCs w:val="21"/>
              </w:rPr>
              <w:t>操作：</w:t>
            </w:r>
          </w:p>
          <w:p w:rsidR="00151E2A" w:rsidRPr="007B0261" w:rsidRDefault="00151E2A" w:rsidP="00914B4B">
            <w:pPr>
              <w:numPr>
                <w:ilvl w:val="0"/>
                <w:numId w:val="3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检修水箱液位传控系统；</w:t>
            </w:r>
          </w:p>
          <w:p w:rsidR="00151E2A" w:rsidRPr="00B47711" w:rsidRDefault="00151E2A" w:rsidP="00914B4B">
            <w:pPr>
              <w:numPr>
                <w:ilvl w:val="0"/>
                <w:numId w:val="3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检修</w:t>
            </w:r>
            <w:r w:rsidRPr="007B0261">
              <w:rPr>
                <w:rFonts w:hint="eastAsia"/>
                <w:szCs w:val="21"/>
              </w:rPr>
              <w:t>303VD</w:t>
            </w:r>
            <w:r w:rsidRPr="007B0261">
              <w:rPr>
                <w:rFonts w:hint="eastAsia"/>
                <w:szCs w:val="21"/>
              </w:rPr>
              <w:t>设备传控系统；</w:t>
            </w:r>
          </w:p>
          <w:p w:rsidR="00151E2A" w:rsidRPr="007B0261" w:rsidRDefault="00151E2A" w:rsidP="00914B4B">
            <w:pPr>
              <w:numPr>
                <w:ilvl w:val="0"/>
                <w:numId w:val="3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检修</w:t>
            </w:r>
            <w:r w:rsidRPr="007B0261">
              <w:rPr>
                <w:rFonts w:hint="eastAsia"/>
                <w:szCs w:val="21"/>
              </w:rPr>
              <w:t>303VD</w:t>
            </w:r>
            <w:r w:rsidRPr="007B0261">
              <w:rPr>
                <w:rFonts w:hint="eastAsia"/>
                <w:szCs w:val="21"/>
              </w:rPr>
              <w:t>设备的关闭是否失灵；</w:t>
            </w:r>
          </w:p>
          <w:p w:rsidR="00151E2A" w:rsidRPr="007B0261" w:rsidRDefault="00151E2A" w:rsidP="00914B4B">
            <w:pPr>
              <w:numPr>
                <w:ilvl w:val="0"/>
                <w:numId w:val="3"/>
              </w:numPr>
              <w:adjustRightInd w:val="0"/>
              <w:ind w:leftChars="200" w:left="735" w:rightChars="50" w:right="105" w:hangingChars="150" w:hanging="315"/>
              <w:textAlignment w:val="baseline"/>
              <w:rPr>
                <w:szCs w:val="21"/>
              </w:rPr>
            </w:pPr>
            <w:r w:rsidRPr="007B0261">
              <w:rPr>
                <w:rFonts w:hint="eastAsia"/>
                <w:szCs w:val="21"/>
              </w:rPr>
              <w:t>检修</w:t>
            </w:r>
            <w:r w:rsidRPr="007B0261">
              <w:rPr>
                <w:rFonts w:hint="eastAsia"/>
                <w:szCs w:val="21"/>
              </w:rPr>
              <w:t>SDA</w:t>
            </w:r>
            <w:r w:rsidRPr="007B0261">
              <w:rPr>
                <w:rFonts w:hint="eastAsia"/>
                <w:szCs w:val="21"/>
              </w:rPr>
              <w:t>系统停运控制系统。</w:t>
            </w:r>
          </w:p>
          <w:p w:rsidR="00151E2A" w:rsidRPr="007B0261" w:rsidRDefault="00151E2A" w:rsidP="00151E2A">
            <w:pPr>
              <w:pStyle w:val="a6"/>
              <w:spacing w:before="60"/>
              <w:ind w:left="247" w:rightChars="50" w:right="105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151E2A" w:rsidRDefault="00151E2A" w:rsidP="00151E2A">
            <w:pPr>
              <w:pStyle w:val="a6"/>
              <w:spacing w:before="60"/>
              <w:rPr>
                <w:rFonts w:eastAsia="黑体"/>
                <w:sz w:val="21"/>
              </w:rPr>
            </w:pPr>
          </w:p>
          <w:p w:rsidR="00151E2A" w:rsidRDefault="00151E2A" w:rsidP="00151E2A">
            <w:pPr>
              <w:pStyle w:val="a6"/>
              <w:spacing w:before="60"/>
              <w:rPr>
                <w:rFonts w:eastAsia="黑体"/>
                <w:sz w:val="21"/>
              </w:rPr>
            </w:pPr>
            <w:r w:rsidRPr="00D147CA">
              <w:rPr>
                <w:rFonts w:hint="eastAsia"/>
              </w:rPr>
              <w:t xml:space="preserve">     </w:t>
            </w:r>
          </w:p>
        </w:tc>
      </w:tr>
      <w:tr w:rsidR="00151E2A" w:rsidRPr="00060DB4" w:rsidTr="0029382A">
        <w:trPr>
          <w:cantSplit/>
          <w:trHeight w:val="333"/>
          <w:tblHeader/>
        </w:trPr>
        <w:tc>
          <w:tcPr>
            <w:tcW w:w="6378" w:type="dxa"/>
            <w:gridSpan w:val="5"/>
            <w:vMerge/>
            <w:tcBorders>
              <w:bottom w:val="single" w:sz="2" w:space="0" w:color="auto"/>
            </w:tcBorders>
          </w:tcPr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  <w:tcBorders>
              <w:top w:val="single" w:sz="2" w:space="0" w:color="auto"/>
            </w:tcBorders>
          </w:tcPr>
          <w:p w:rsidR="00151E2A" w:rsidRPr="007B0261" w:rsidRDefault="00151E2A" w:rsidP="00151E2A">
            <w:pPr>
              <w:pStyle w:val="a6"/>
              <w:spacing w:before="60"/>
              <w:ind w:rightChars="50" w:right="105"/>
              <w:rPr>
                <w:rFonts w:hAnsi="宋体"/>
                <w:sz w:val="21"/>
                <w:szCs w:val="21"/>
              </w:rPr>
            </w:pPr>
          </w:p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b/>
                <w:sz w:val="21"/>
                <w:szCs w:val="21"/>
              </w:rPr>
            </w:pPr>
            <w:r w:rsidRPr="007B0261">
              <w:rPr>
                <w:rFonts w:hAnsi="宋体" w:hint="eastAsia"/>
                <w:b/>
                <w:sz w:val="21"/>
                <w:szCs w:val="21"/>
              </w:rPr>
              <w:t>后果：</w:t>
            </w:r>
          </w:p>
          <w:p w:rsidR="00151E2A" w:rsidRPr="007B0261" w:rsidRDefault="008D5D2D" w:rsidP="00151E2A">
            <w:pPr>
              <w:pStyle w:val="a6"/>
              <w:tabs>
                <w:tab w:val="left" w:pos="190"/>
              </w:tabs>
              <w:spacing w:before="60"/>
              <w:ind w:leftChars="200" w:left="735" w:rightChars="50" w:right="105" w:hangingChars="150" w:hanging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="00151E2A" w:rsidRPr="007B0261">
              <w:rPr>
                <w:rFonts w:hint="eastAsia"/>
                <w:sz w:val="21"/>
                <w:szCs w:val="21"/>
              </w:rPr>
              <w:t>将造成SED除盐水流失。</w:t>
            </w:r>
          </w:p>
          <w:p w:rsidR="00151E2A" w:rsidRPr="007B0261" w:rsidRDefault="00151E2A" w:rsidP="00151E2A">
            <w:pPr>
              <w:pStyle w:val="a6"/>
              <w:tabs>
                <w:tab w:val="left" w:pos="190"/>
              </w:tabs>
              <w:spacing w:before="60"/>
              <w:ind w:left="330" w:rightChars="50" w:right="105"/>
              <w:rPr>
                <w:rFonts w:hAnsi="宋体"/>
                <w:sz w:val="21"/>
                <w:szCs w:val="21"/>
              </w:rPr>
            </w:pPr>
          </w:p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b/>
                <w:sz w:val="21"/>
                <w:szCs w:val="21"/>
              </w:rPr>
            </w:pPr>
            <w:r w:rsidRPr="007B0261">
              <w:rPr>
                <w:rFonts w:hAnsi="宋体" w:hint="eastAsia"/>
                <w:b/>
                <w:sz w:val="21"/>
                <w:szCs w:val="21"/>
              </w:rPr>
              <w:t>说明：</w:t>
            </w:r>
          </w:p>
          <w:p w:rsidR="00151E2A" w:rsidRPr="00867480" w:rsidRDefault="008D5D2D" w:rsidP="00151E2A">
            <w:pPr>
              <w:pStyle w:val="a6"/>
              <w:tabs>
                <w:tab w:val="left" w:pos="190"/>
              </w:tabs>
              <w:spacing w:before="60"/>
              <w:ind w:leftChars="200" w:left="735" w:rightChars="50" w:right="105" w:hangingChars="150" w:hanging="31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原因1/2/3/4对应</w:t>
            </w:r>
            <w:r>
              <w:rPr>
                <w:rFonts w:hAnsi="宋体"/>
                <w:sz w:val="21"/>
                <w:szCs w:val="21"/>
              </w:rPr>
              <w:t>后果</w:t>
            </w:r>
            <w:r>
              <w:rPr>
                <w:rFonts w:hAnsi="宋体" w:hint="eastAsia"/>
                <w:sz w:val="21"/>
                <w:szCs w:val="21"/>
              </w:rPr>
              <w:t>1。</w:t>
            </w:r>
          </w:p>
          <w:p w:rsidR="00151E2A" w:rsidRPr="007B0261" w:rsidRDefault="00151E2A" w:rsidP="00151E2A">
            <w:pPr>
              <w:pStyle w:val="a6"/>
              <w:spacing w:before="60"/>
              <w:ind w:left="247" w:rightChars="50" w:right="105"/>
              <w:rPr>
                <w:rFonts w:hAnsi="宋体"/>
                <w:b/>
                <w:sz w:val="21"/>
                <w:szCs w:val="21"/>
              </w:rPr>
            </w:pPr>
          </w:p>
          <w:p w:rsidR="00151E2A" w:rsidRPr="007B0261" w:rsidRDefault="00151E2A" w:rsidP="00151E2A">
            <w:pPr>
              <w:pStyle w:val="a6"/>
              <w:spacing w:before="60"/>
              <w:ind w:left="247" w:rightChars="50" w:right="105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151E2A" w:rsidRDefault="00151E2A" w:rsidP="00151E2A">
            <w:pPr>
              <w:pStyle w:val="a6"/>
              <w:spacing w:before="60"/>
              <w:rPr>
                <w:rFonts w:eastAsia="黑体"/>
                <w:sz w:val="21"/>
              </w:rPr>
            </w:pPr>
          </w:p>
        </w:tc>
      </w:tr>
      <w:tr w:rsidR="00151E2A" w:rsidRPr="00060DB4" w:rsidTr="0029382A">
        <w:trPr>
          <w:cantSplit/>
          <w:trHeight w:val="4575"/>
          <w:tblHeader/>
        </w:trPr>
        <w:tc>
          <w:tcPr>
            <w:tcW w:w="6378" w:type="dxa"/>
            <w:gridSpan w:val="5"/>
            <w:tcBorders>
              <w:top w:val="single" w:sz="2" w:space="0" w:color="auto"/>
            </w:tcBorders>
          </w:tcPr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sz w:val="21"/>
                <w:szCs w:val="21"/>
              </w:rPr>
            </w:pPr>
            <w:r w:rsidRPr="007B0261">
              <w:rPr>
                <w:rFonts w:hAnsi="宋体" w:hint="eastAsia"/>
                <w:b/>
                <w:sz w:val="21"/>
                <w:szCs w:val="21"/>
              </w:rPr>
              <w:t>逻辑简图：</w:t>
            </w:r>
          </w:p>
          <w:p w:rsidR="00151E2A" w:rsidRPr="007B0261" w:rsidRDefault="00A04265" w:rsidP="00A04265">
            <w:pPr>
              <w:pStyle w:val="a6"/>
              <w:spacing w:before="60"/>
              <w:ind w:left="351" w:rightChars="50" w:right="105"/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object w:dxaOrig="3150" w:dyaOrig="4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213.75pt" o:ole="">
                  <v:imagedata r:id="rId20" o:title=""/>
                </v:shape>
                <o:OLEObject Type="Embed" ProgID="Visio.Drawing.15" ShapeID="_x0000_i1025" DrawAspect="Content" ObjectID="_1595139622" r:id="rId21"/>
              </w:object>
            </w:r>
          </w:p>
        </w:tc>
        <w:tc>
          <w:tcPr>
            <w:tcW w:w="6735" w:type="dxa"/>
            <w:gridSpan w:val="4"/>
            <w:vMerge/>
          </w:tcPr>
          <w:p w:rsidR="00151E2A" w:rsidRPr="007B0261" w:rsidRDefault="00151E2A" w:rsidP="00151E2A">
            <w:pPr>
              <w:pStyle w:val="a6"/>
              <w:spacing w:before="60"/>
              <w:ind w:rightChars="50" w:right="105" w:firstLineChars="100" w:firstLine="211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151E2A" w:rsidRDefault="00151E2A" w:rsidP="00151E2A">
            <w:pPr>
              <w:pStyle w:val="a6"/>
              <w:spacing w:before="60"/>
              <w:rPr>
                <w:rFonts w:eastAsia="黑体"/>
                <w:sz w:val="21"/>
              </w:rPr>
            </w:pPr>
          </w:p>
        </w:tc>
      </w:tr>
    </w:tbl>
    <w:p w:rsidR="001F7E6B" w:rsidRDefault="001F7E6B" w:rsidP="001F7E6B">
      <w:pPr>
        <w:rPr>
          <w:rFonts w:eastAsia="仿宋_GB2312"/>
          <w:sz w:val="24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822"/>
        <w:gridCol w:w="2372"/>
        <w:gridCol w:w="735"/>
        <w:gridCol w:w="871"/>
        <w:gridCol w:w="1034"/>
        <w:gridCol w:w="1083"/>
        <w:gridCol w:w="3747"/>
        <w:gridCol w:w="1753"/>
      </w:tblGrid>
      <w:tr w:rsidR="00956977" w:rsidRPr="00EF6FB1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956977" w:rsidRPr="007B0261" w:rsidRDefault="00956977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lastRenderedPageBreak/>
              <w:t>0SED405KA</w:t>
            </w:r>
          </w:p>
        </w:tc>
        <w:tc>
          <w:tcPr>
            <w:tcW w:w="822" w:type="dxa"/>
            <w:vMerge w:val="restart"/>
            <w:vAlign w:val="center"/>
          </w:tcPr>
          <w:p w:rsidR="00956977" w:rsidRPr="007B0261" w:rsidRDefault="00956977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t>黄</w:t>
            </w:r>
          </w:p>
        </w:tc>
        <w:tc>
          <w:tcPr>
            <w:tcW w:w="5012" w:type="dxa"/>
            <w:gridSpan w:val="4"/>
            <w:vAlign w:val="center"/>
          </w:tcPr>
          <w:p w:rsidR="00956977" w:rsidRPr="007B0261" w:rsidRDefault="00956977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401BA</w:t>
            </w:r>
            <w:r w:rsidRPr="007B0261">
              <w:rPr>
                <w:rFonts w:ascii="Times New Roman"/>
              </w:rPr>
              <w:t>贮水罐低低液位报警</w:t>
            </w:r>
          </w:p>
        </w:tc>
        <w:tc>
          <w:tcPr>
            <w:tcW w:w="1083" w:type="dxa"/>
            <w:vAlign w:val="center"/>
          </w:tcPr>
          <w:p w:rsidR="00956977" w:rsidRPr="007B0261" w:rsidRDefault="00956977" w:rsidP="0029382A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传感器</w:t>
            </w:r>
          </w:p>
        </w:tc>
        <w:tc>
          <w:tcPr>
            <w:tcW w:w="3747" w:type="dxa"/>
            <w:vAlign w:val="center"/>
          </w:tcPr>
          <w:p w:rsidR="00956977" w:rsidRPr="007B0261" w:rsidRDefault="00956977" w:rsidP="003A7EEF">
            <w:pPr>
              <w:ind w:leftChars="20" w:left="42"/>
              <w:jc w:val="left"/>
              <w:rPr>
                <w:szCs w:val="21"/>
              </w:rPr>
            </w:pPr>
            <w:r w:rsidRPr="007B0261">
              <w:t>0SED401</w:t>
            </w:r>
            <w:r w:rsidR="003A7EEF">
              <w:rPr>
                <w:rFonts w:hint="eastAsia"/>
              </w:rPr>
              <w:t>MN</w:t>
            </w:r>
          </w:p>
        </w:tc>
        <w:tc>
          <w:tcPr>
            <w:tcW w:w="1753" w:type="dxa"/>
            <w:vAlign w:val="center"/>
          </w:tcPr>
          <w:p w:rsidR="00956977" w:rsidRPr="007B0261" w:rsidRDefault="00956977" w:rsidP="0029382A">
            <w:pPr>
              <w:jc w:val="center"/>
              <w:rPr>
                <w:szCs w:val="21"/>
              </w:rPr>
            </w:pPr>
            <w:r w:rsidRPr="007B0261">
              <w:rPr>
                <w:szCs w:val="21"/>
              </w:rPr>
              <w:t>1/1</w:t>
            </w:r>
          </w:p>
        </w:tc>
      </w:tr>
      <w:tr w:rsidR="00956977" w:rsidRPr="00EF6FB1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822" w:type="dxa"/>
            <w:vMerge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012" w:type="dxa"/>
            <w:gridSpan w:val="4"/>
            <w:vAlign w:val="center"/>
          </w:tcPr>
          <w:p w:rsidR="00956977" w:rsidRPr="007B0261" w:rsidRDefault="00D5386F" w:rsidP="00D5386F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401BA TANK LOW LEVEL 2</w:t>
            </w:r>
          </w:p>
        </w:tc>
        <w:tc>
          <w:tcPr>
            <w:tcW w:w="1083" w:type="dxa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47" w:type="dxa"/>
            <w:vAlign w:val="center"/>
          </w:tcPr>
          <w:p w:rsidR="00956977" w:rsidRPr="007B0261" w:rsidRDefault="003A7EEF" w:rsidP="0029382A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</w:rPr>
              <w:t>&gt;2.6m</w:t>
            </w:r>
          </w:p>
        </w:tc>
        <w:tc>
          <w:tcPr>
            <w:tcW w:w="1753" w:type="dxa"/>
            <w:vMerge w:val="restart"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956977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956977" w:rsidRPr="007B0261" w:rsidRDefault="00956977" w:rsidP="0029382A">
            <w:pPr>
              <w:jc w:val="center"/>
            </w:pPr>
            <w:r w:rsidRPr="007B0261">
              <w:rPr>
                <w:szCs w:val="21"/>
              </w:rPr>
              <w:t>A 0 SED 002</w:t>
            </w:r>
          </w:p>
        </w:tc>
        <w:tc>
          <w:tcPr>
            <w:tcW w:w="510" w:type="dxa"/>
            <w:vAlign w:val="center"/>
          </w:tcPr>
          <w:p w:rsidR="00956977" w:rsidRPr="007B0261" w:rsidRDefault="00956977" w:rsidP="0029382A">
            <w:pPr>
              <w:jc w:val="center"/>
            </w:pPr>
            <w:r w:rsidRPr="00484E9E">
              <w:t>执行</w:t>
            </w:r>
          </w:p>
        </w:tc>
        <w:tc>
          <w:tcPr>
            <w:tcW w:w="822" w:type="dxa"/>
            <w:vAlign w:val="center"/>
          </w:tcPr>
          <w:p w:rsidR="00956977" w:rsidRPr="007B0261" w:rsidRDefault="00AA1462" w:rsidP="0044052A">
            <w:pPr>
              <w:jc w:val="center"/>
            </w:pPr>
            <w:r>
              <w:rPr>
                <w:rFonts w:hint="eastAsia"/>
              </w:rPr>
              <w:t>002 02</w:t>
            </w:r>
          </w:p>
        </w:tc>
        <w:tc>
          <w:tcPr>
            <w:tcW w:w="2372" w:type="dxa"/>
            <w:vAlign w:val="center"/>
          </w:tcPr>
          <w:p w:rsidR="00956977" w:rsidRPr="00CE2C8C" w:rsidRDefault="00956977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956977" w:rsidRPr="00CE2C8C" w:rsidRDefault="00956977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956977" w:rsidRPr="00CE2C8C" w:rsidRDefault="00956977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956977" w:rsidRPr="007B0261" w:rsidRDefault="00956977" w:rsidP="0029382A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956977" w:rsidRPr="007B0261" w:rsidRDefault="00956977" w:rsidP="0029382A">
            <w:pPr>
              <w:ind w:leftChars="20" w:left="42"/>
              <w:jc w:val="left"/>
              <w:rPr>
                <w:szCs w:val="21"/>
              </w:rPr>
            </w:pPr>
            <w:r w:rsidRPr="007B0261">
              <w:t>≤2.6 m</w:t>
            </w:r>
          </w:p>
        </w:tc>
        <w:tc>
          <w:tcPr>
            <w:tcW w:w="1753" w:type="dxa"/>
            <w:vMerge/>
            <w:vAlign w:val="center"/>
          </w:tcPr>
          <w:p w:rsidR="00956977" w:rsidRPr="007B0261" w:rsidRDefault="00956977" w:rsidP="0029382A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6.2SH14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7B0261" w:rsidRDefault="007C3653" w:rsidP="007C3653">
            <w:pPr>
              <w:pStyle w:val="a6"/>
              <w:spacing w:before="6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7B026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F35796" w:rsidRDefault="007C3653" w:rsidP="007C3653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 w:rsidRPr="00F35796">
              <w:rPr>
                <w:rFonts w:hAnsi="宋体" w:hint="eastAsia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F35796" w:rsidRDefault="007C3653" w:rsidP="007C3653">
            <w:pPr>
              <w:pStyle w:val="a6"/>
              <w:ind w:left="57"/>
              <w:rPr>
                <w:rFonts w:hAnsi="宋体"/>
                <w:sz w:val="21"/>
                <w:szCs w:val="21"/>
              </w:rPr>
            </w:pPr>
            <w:r w:rsidRPr="00F35796">
              <w:rPr>
                <w:rFonts w:hAnsi="宋体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6658A3">
        <w:trPr>
          <w:cantSplit/>
          <w:trHeight w:val="1728"/>
          <w:tblHeader/>
        </w:trPr>
        <w:tc>
          <w:tcPr>
            <w:tcW w:w="6378" w:type="dxa"/>
            <w:gridSpan w:val="5"/>
          </w:tcPr>
          <w:p w:rsidR="007C3653" w:rsidRPr="007B0261" w:rsidRDefault="007C3653" w:rsidP="007C3653">
            <w:pPr>
              <w:pStyle w:val="a6"/>
              <w:spacing w:before="60"/>
              <w:ind w:rightChars="50" w:right="105"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7B0261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Pr="007B0261" w:rsidRDefault="007C3653" w:rsidP="00914B4B">
            <w:pPr>
              <w:numPr>
                <w:ilvl w:val="0"/>
                <w:numId w:val="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水箱液位传控系统故障；</w:t>
            </w:r>
          </w:p>
          <w:p w:rsidR="007C3653" w:rsidRPr="007B0261" w:rsidRDefault="007C3653" w:rsidP="00914B4B">
            <w:pPr>
              <w:numPr>
                <w:ilvl w:val="0"/>
                <w:numId w:val="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设备传控系统故障；</w:t>
            </w:r>
          </w:p>
          <w:p w:rsidR="007C3653" w:rsidRPr="007B0261" w:rsidRDefault="007C3653" w:rsidP="00914B4B">
            <w:pPr>
              <w:numPr>
                <w:ilvl w:val="0"/>
                <w:numId w:val="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设备本身开启失灵；</w:t>
            </w:r>
          </w:p>
          <w:p w:rsidR="007C3653" w:rsidRPr="007B0261" w:rsidRDefault="007C3653" w:rsidP="00914B4B">
            <w:pPr>
              <w:numPr>
                <w:ilvl w:val="0"/>
                <w:numId w:val="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系统运行控制故障。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rightChars="50" w:right="105"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C13D3E">
              <w:rPr>
                <w:rFonts w:hAnsi="宋体"/>
                <w:b/>
                <w:sz w:val="21"/>
                <w:szCs w:val="21"/>
              </w:rPr>
              <w:t>操作</w:t>
            </w:r>
            <w:r w:rsidRPr="007B0261">
              <w:rPr>
                <w:rFonts w:ascii="Times New Roman" w:hAnsi="宋体"/>
                <w:b/>
                <w:sz w:val="21"/>
                <w:szCs w:val="21"/>
              </w:rPr>
              <w:t>：</w:t>
            </w:r>
          </w:p>
          <w:p w:rsidR="007C3653" w:rsidRPr="007B0261" w:rsidRDefault="007C3653" w:rsidP="00914B4B">
            <w:pPr>
              <w:numPr>
                <w:ilvl w:val="2"/>
                <w:numId w:val="5"/>
              </w:numPr>
              <w:spacing w:before="60"/>
              <w:ind w:leftChars="200" w:left="735" w:rightChars="50" w:right="10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检修水箱液位传控系统；</w:t>
            </w:r>
          </w:p>
          <w:p w:rsidR="007C3653" w:rsidRPr="007B0261" w:rsidRDefault="007C3653" w:rsidP="00914B4B">
            <w:pPr>
              <w:numPr>
                <w:ilvl w:val="2"/>
                <w:numId w:val="5"/>
              </w:numPr>
              <w:spacing w:before="60"/>
              <w:ind w:leftChars="200" w:left="735" w:rightChars="50" w:right="105" w:hangingChars="150" w:hanging="315"/>
              <w:jc w:val="left"/>
              <w:rPr>
                <w:spacing w:val="10"/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设备传控系统；</w:t>
            </w:r>
          </w:p>
          <w:p w:rsidR="007C3653" w:rsidRPr="007B0261" w:rsidRDefault="007C3653" w:rsidP="00914B4B">
            <w:pPr>
              <w:numPr>
                <w:ilvl w:val="2"/>
                <w:numId w:val="5"/>
              </w:numPr>
              <w:spacing w:before="60"/>
              <w:ind w:leftChars="200" w:left="735" w:rightChars="50" w:right="10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设备的开启是否失灵；</w:t>
            </w:r>
          </w:p>
          <w:p w:rsidR="007C3653" w:rsidRPr="007B0261" w:rsidRDefault="007C3653" w:rsidP="00914B4B">
            <w:pPr>
              <w:numPr>
                <w:ilvl w:val="2"/>
                <w:numId w:val="5"/>
              </w:numPr>
              <w:spacing w:before="60"/>
              <w:ind w:leftChars="200" w:left="735" w:rightChars="50" w:right="10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系统运行控制系统。</w:t>
            </w:r>
          </w:p>
          <w:p w:rsidR="007C3653" w:rsidRPr="007B0261" w:rsidRDefault="007C3653" w:rsidP="007C3653">
            <w:pPr>
              <w:tabs>
                <w:tab w:val="left" w:pos="8160"/>
              </w:tabs>
              <w:spacing w:before="60"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8510D4">
        <w:trPr>
          <w:cantSplit/>
          <w:trHeight w:val="301"/>
          <w:tblHeader/>
        </w:trPr>
        <w:tc>
          <w:tcPr>
            <w:tcW w:w="6378" w:type="dxa"/>
            <w:gridSpan w:val="5"/>
            <w:vMerge w:val="restart"/>
          </w:tcPr>
          <w:p w:rsidR="007C3653" w:rsidRDefault="007C3653" w:rsidP="008510D4">
            <w:pPr>
              <w:pStyle w:val="a6"/>
              <w:spacing w:before="60"/>
              <w:ind w:rightChars="50" w:right="105" w:firstLineChars="100" w:firstLine="211"/>
              <w:rPr>
                <w:rFonts w:ascii="Times New Roman" w:hAnsi="宋体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8510D4" w:rsidRPr="007B0261" w:rsidRDefault="006658A3" w:rsidP="008510D4">
            <w:pPr>
              <w:pStyle w:val="a6"/>
              <w:spacing w:before="60"/>
              <w:ind w:rightChars="50" w:right="105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031" w:dyaOrig="5025">
                <v:shape id="_x0000_i1026" type="#_x0000_t75" style="width:145.5pt;height:241.5pt" o:ole="">
                  <v:imagedata r:id="rId22" o:title=""/>
                </v:shape>
                <o:OLEObject Type="Embed" ProgID="Visio.Drawing.15" ShapeID="_x0000_i1026" DrawAspect="Content" ObjectID="_1595139623" r:id="rId23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7B0261" w:rsidRDefault="007C3653" w:rsidP="007C3653">
            <w:pPr>
              <w:pStyle w:val="a6"/>
              <w:spacing w:before="60" w:line="280" w:lineRule="exact"/>
              <w:ind w:rightChars="50" w:right="105"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6658A3">
        <w:trPr>
          <w:cantSplit/>
          <w:trHeight w:val="4791"/>
          <w:tblHeader/>
        </w:trPr>
        <w:tc>
          <w:tcPr>
            <w:tcW w:w="6378" w:type="dxa"/>
            <w:gridSpan w:val="5"/>
            <w:vMerge/>
          </w:tcPr>
          <w:p w:rsidR="007C3653" w:rsidRPr="007B0261" w:rsidRDefault="007C3653" w:rsidP="007C3653">
            <w:pPr>
              <w:pStyle w:val="a6"/>
              <w:spacing w:before="60"/>
              <w:ind w:rightChars="50" w:right="105"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7B0261" w:rsidRDefault="007C3653" w:rsidP="007C3653">
            <w:pPr>
              <w:pStyle w:val="a6"/>
              <w:spacing w:before="60"/>
              <w:ind w:rightChars="50" w:right="105"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Pr="007B0261" w:rsidRDefault="007C3653" w:rsidP="00914B4B">
            <w:pPr>
              <w:pStyle w:val="a6"/>
              <w:numPr>
                <w:ilvl w:val="1"/>
                <w:numId w:val="4"/>
              </w:numPr>
              <w:tabs>
                <w:tab w:val="left" w:pos="190"/>
              </w:tabs>
              <w:spacing w:before="60"/>
              <w:ind w:rightChars="50" w:right="105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/>
                <w:sz w:val="21"/>
                <w:szCs w:val="21"/>
              </w:rPr>
              <w:t>将造成全厂</w:t>
            </w:r>
            <w:r w:rsidRPr="007B0261">
              <w:rPr>
                <w:rFonts w:ascii="Times New Roman"/>
                <w:sz w:val="21"/>
                <w:szCs w:val="21"/>
              </w:rPr>
              <w:t>SED</w:t>
            </w:r>
            <w:r w:rsidRPr="007B0261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7B0261" w:rsidRDefault="007C3653" w:rsidP="007C3653">
            <w:pPr>
              <w:ind w:leftChars="200" w:left="840" w:rightChars="50" w:right="105" w:hangingChars="200" w:hanging="420"/>
              <w:rPr>
                <w:szCs w:val="21"/>
              </w:rPr>
            </w:pPr>
          </w:p>
          <w:p w:rsidR="007C3653" w:rsidRPr="007B0261" w:rsidRDefault="007C3653" w:rsidP="007C3653">
            <w:pPr>
              <w:pStyle w:val="a6"/>
              <w:spacing w:before="60"/>
              <w:ind w:rightChars="50" w:right="105"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7B0261" w:rsidRDefault="00C8769D" w:rsidP="007C3653">
            <w:pPr>
              <w:pStyle w:val="a6"/>
              <w:tabs>
                <w:tab w:val="left" w:pos="190"/>
              </w:tabs>
              <w:spacing w:before="60"/>
              <w:ind w:leftChars="200" w:left="735" w:rightChars="50" w:right="105" w:hangingChars="150" w:hanging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Ansi="宋体" w:hint="eastAsia"/>
                <w:sz w:val="21"/>
                <w:szCs w:val="21"/>
              </w:rPr>
              <w:t>原因</w:t>
            </w:r>
            <w:r>
              <w:rPr>
                <w:rFonts w:ascii="Times New Roman" w:hAnsi="宋体" w:hint="eastAsia"/>
                <w:sz w:val="21"/>
                <w:szCs w:val="21"/>
              </w:rPr>
              <w:t>1/2/3/4</w:t>
            </w:r>
            <w:r>
              <w:rPr>
                <w:rFonts w:ascii="Times New Roman" w:hAnsi="宋体" w:hint="eastAsia"/>
                <w:sz w:val="21"/>
                <w:szCs w:val="21"/>
              </w:rPr>
              <w:t>对应</w:t>
            </w:r>
            <w:r>
              <w:rPr>
                <w:rFonts w:ascii="Times New Roman" w:hAnsi="宋体"/>
                <w:sz w:val="21"/>
                <w:szCs w:val="21"/>
              </w:rPr>
              <w:t>后果</w:t>
            </w:r>
            <w:r>
              <w:rPr>
                <w:rFonts w:ascii="Times New Roman" w:hAnsi="宋体" w:hint="eastAsia"/>
                <w:sz w:val="21"/>
                <w:szCs w:val="21"/>
              </w:rPr>
              <w:t>1</w:t>
            </w:r>
            <w:r w:rsidR="007C3653" w:rsidRPr="007B0261">
              <w:rPr>
                <w:rFonts w:ascii="Times New Roman" w:hAnsi="宋体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956977" w:rsidRDefault="00956977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0SED407KA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FE3894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401BA</w:t>
            </w:r>
            <w:r w:rsidRPr="007B0261">
              <w:rPr>
                <w:rFonts w:ascii="Times New Roman"/>
              </w:rPr>
              <w:t>贮水罐</w:t>
            </w:r>
            <w:r w:rsidR="0029382A">
              <w:rPr>
                <w:rFonts w:ascii="Times New Roman"/>
              </w:rPr>
              <w:t>非常低</w:t>
            </w:r>
            <w:r w:rsidRPr="007B0261">
              <w:rPr>
                <w:rFonts w:ascii="Times New Roman"/>
              </w:rPr>
              <w:t>液位报警</w:t>
            </w:r>
          </w:p>
        </w:tc>
        <w:tc>
          <w:tcPr>
            <w:tcW w:w="1083" w:type="dxa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5B5567">
            <w:pPr>
              <w:ind w:leftChars="20" w:left="42"/>
              <w:jc w:val="left"/>
              <w:rPr>
                <w:szCs w:val="21"/>
              </w:rPr>
            </w:pPr>
            <w:r w:rsidRPr="007B0261">
              <w:t>0SED4</w:t>
            </w:r>
            <w:r w:rsidR="005B5567">
              <w:rPr>
                <w:rFonts w:hint="eastAsia"/>
              </w:rPr>
              <w:t>01MN</w:t>
            </w: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Default="00FE3894" w:rsidP="0029382A">
            <w:pPr>
              <w:pStyle w:val="a6"/>
              <w:jc w:val="center"/>
              <w:rPr>
                <w:rFonts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Default="00FE3894" w:rsidP="0029382A">
            <w:pPr>
              <w:pStyle w:val="a6"/>
              <w:jc w:val="center"/>
              <w:rPr>
                <w:rFonts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D5386F" w:rsidP="00D5386F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401BA TANK VERY LOW LEVEL</w:t>
            </w:r>
          </w:p>
        </w:tc>
        <w:tc>
          <w:tcPr>
            <w:tcW w:w="1083" w:type="dxa"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rFonts w:hAnsi="宋体"/>
                <w:b/>
                <w:sz w:val="21"/>
                <w:szCs w:val="21"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7B0261" w:rsidRDefault="005B5567" w:rsidP="0029382A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</w:rPr>
              <w:t>&gt;0.9m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b/>
                <w:sz w:val="21"/>
                <w:szCs w:val="21"/>
              </w:rPr>
            </w:pPr>
          </w:p>
          <w:p w:rsidR="00FE3894" w:rsidRPr="00EF6FB1" w:rsidRDefault="00FE3894" w:rsidP="0029382A">
            <w:pPr>
              <w:pStyle w:val="a6"/>
              <w:jc w:val="center"/>
              <w:rPr>
                <w:b/>
                <w:sz w:val="21"/>
                <w:szCs w:val="21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7B0261">
              <w:rPr>
                <w:szCs w:val="21"/>
              </w:rPr>
              <w:t>A 0 SED 003</w:t>
            </w:r>
          </w:p>
        </w:tc>
        <w:tc>
          <w:tcPr>
            <w:tcW w:w="510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484E9E">
              <w:rPr>
                <w:szCs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FE3894" w:rsidRPr="007B0261" w:rsidRDefault="00AA1462" w:rsidP="0044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29382A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9"/>
                <w:attr w:name="UnitName" w:val="m"/>
              </w:smartTagPr>
              <w:r w:rsidRPr="007B0261">
                <w:rPr>
                  <w:szCs w:val="21"/>
                </w:rPr>
                <w:t>0.9 m</w:t>
              </w:r>
            </w:smartTag>
          </w:p>
        </w:tc>
        <w:tc>
          <w:tcPr>
            <w:tcW w:w="1753" w:type="dxa"/>
            <w:vMerge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1C3880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1C3880" w:rsidRDefault="007C3653" w:rsidP="007C3653">
            <w:pPr>
              <w:jc w:val="center"/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6.2SH14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1C3880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1C3880" w:rsidRDefault="007C3653" w:rsidP="007C3653">
            <w:pPr>
              <w:jc w:val="center"/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7B0261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07647D">
        <w:trPr>
          <w:cantSplit/>
          <w:trHeight w:val="1728"/>
          <w:tblHeader/>
        </w:trPr>
        <w:tc>
          <w:tcPr>
            <w:tcW w:w="6378" w:type="dxa"/>
            <w:gridSpan w:val="5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7B0261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Pr="007B0261" w:rsidRDefault="007C3653" w:rsidP="00914B4B">
            <w:pPr>
              <w:numPr>
                <w:ilvl w:val="0"/>
                <w:numId w:val="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水箱液位传控系统故障；</w:t>
            </w:r>
          </w:p>
          <w:p w:rsidR="007C3653" w:rsidRPr="007B0261" w:rsidRDefault="007C3653" w:rsidP="00914B4B">
            <w:pPr>
              <w:numPr>
                <w:ilvl w:val="0"/>
                <w:numId w:val="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设备传控系统故障；</w:t>
            </w:r>
          </w:p>
          <w:p w:rsidR="007C3653" w:rsidRPr="007B0261" w:rsidRDefault="007C3653" w:rsidP="00914B4B">
            <w:pPr>
              <w:numPr>
                <w:ilvl w:val="0"/>
                <w:numId w:val="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设备本身开启失灵；</w:t>
            </w:r>
          </w:p>
          <w:p w:rsidR="007C3653" w:rsidRPr="007B0261" w:rsidRDefault="007C3653" w:rsidP="00914B4B">
            <w:pPr>
              <w:numPr>
                <w:ilvl w:val="0"/>
                <w:numId w:val="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系统运行控制故障。</w:t>
            </w:r>
          </w:p>
          <w:p w:rsidR="007C3653" w:rsidRPr="007B0261" w:rsidRDefault="007C3653" w:rsidP="007C3653">
            <w:pPr>
              <w:spacing w:before="6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操作：</w:t>
            </w:r>
          </w:p>
          <w:p w:rsidR="007C3653" w:rsidRPr="007B0261" w:rsidRDefault="007C3653" w:rsidP="00914B4B">
            <w:pPr>
              <w:numPr>
                <w:ilvl w:val="1"/>
                <w:numId w:val="6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检修水箱液位传控系统；</w:t>
            </w:r>
          </w:p>
          <w:p w:rsidR="007C3653" w:rsidRPr="007B0261" w:rsidRDefault="007C3653" w:rsidP="00914B4B">
            <w:pPr>
              <w:numPr>
                <w:ilvl w:val="1"/>
                <w:numId w:val="6"/>
              </w:numPr>
              <w:spacing w:before="60"/>
              <w:ind w:leftChars="200" w:left="735" w:hangingChars="150" w:hanging="315"/>
              <w:jc w:val="left"/>
              <w:rPr>
                <w:spacing w:val="10"/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设备传控系统；</w:t>
            </w:r>
          </w:p>
          <w:p w:rsidR="007C3653" w:rsidRPr="007B0261" w:rsidRDefault="007C3653" w:rsidP="00914B4B">
            <w:pPr>
              <w:numPr>
                <w:ilvl w:val="1"/>
                <w:numId w:val="6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303VD</w:t>
            </w:r>
            <w:r w:rsidRPr="007B0261">
              <w:rPr>
                <w:szCs w:val="21"/>
              </w:rPr>
              <w:t>设备的开启是否失灵；</w:t>
            </w:r>
          </w:p>
          <w:p w:rsidR="007C3653" w:rsidRPr="007B0261" w:rsidRDefault="007C3653" w:rsidP="00914B4B">
            <w:pPr>
              <w:numPr>
                <w:ilvl w:val="1"/>
                <w:numId w:val="6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系统运行控制系统。</w:t>
            </w:r>
          </w:p>
          <w:p w:rsidR="007C3653" w:rsidRPr="007B0261" w:rsidRDefault="007C3653" w:rsidP="007C3653">
            <w:pPr>
              <w:spacing w:before="60"/>
              <w:ind w:leftChars="200" w:left="842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7C3653" w:rsidRPr="007B0261" w:rsidRDefault="00340590" w:rsidP="0007647D">
            <w:pPr>
              <w:pStyle w:val="a6"/>
              <w:spacing w:before="60"/>
              <w:ind w:firstLineChars="100" w:firstLine="24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031" w:dyaOrig="5025">
                <v:shape id="_x0000_i1027" type="#_x0000_t75" style="width:138pt;height:229.5pt" o:ole="">
                  <v:imagedata r:id="rId24" o:title=""/>
                </v:shape>
                <o:OLEObject Type="Embed" ProgID="Visio.Drawing.15" ShapeID="_x0000_i1027" DrawAspect="Content" ObjectID="_1595139624" r:id="rId25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7B0261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07647D">
        <w:trPr>
          <w:cantSplit/>
          <w:trHeight w:val="3787"/>
          <w:tblHeader/>
        </w:trPr>
        <w:tc>
          <w:tcPr>
            <w:tcW w:w="6378" w:type="dxa"/>
            <w:gridSpan w:val="5"/>
            <w:vMerge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Default="007C3653" w:rsidP="00914B4B">
            <w:pPr>
              <w:pStyle w:val="a6"/>
              <w:numPr>
                <w:ilvl w:val="0"/>
                <w:numId w:val="17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/>
                <w:sz w:val="21"/>
                <w:szCs w:val="21"/>
              </w:rPr>
              <w:t>全厂</w:t>
            </w:r>
            <w:r w:rsidRPr="007B0261">
              <w:rPr>
                <w:rFonts w:ascii="Times New Roman"/>
                <w:sz w:val="21"/>
                <w:szCs w:val="21"/>
              </w:rPr>
              <w:t>SED</w:t>
            </w:r>
            <w:r w:rsidRPr="007B0261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7B0261" w:rsidRDefault="007C3653" w:rsidP="007C3653">
            <w:pPr>
              <w:pStyle w:val="a6"/>
              <w:tabs>
                <w:tab w:val="left" w:pos="190"/>
              </w:tabs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</w:p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7B0261" w:rsidRDefault="00632DB0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Ansi="宋体" w:hint="eastAsia"/>
                <w:sz w:val="21"/>
                <w:szCs w:val="21"/>
              </w:rPr>
              <w:t>原因</w:t>
            </w:r>
            <w:r>
              <w:rPr>
                <w:rFonts w:ascii="Times New Roman" w:hAnsi="宋体" w:hint="eastAsia"/>
                <w:sz w:val="21"/>
                <w:szCs w:val="21"/>
              </w:rPr>
              <w:t>1/2/3/4</w:t>
            </w:r>
            <w:r>
              <w:rPr>
                <w:rFonts w:ascii="Times New Roman" w:hAnsi="宋体" w:hint="eastAsia"/>
                <w:sz w:val="21"/>
                <w:szCs w:val="21"/>
              </w:rPr>
              <w:t>对应</w:t>
            </w:r>
            <w:r>
              <w:rPr>
                <w:rFonts w:ascii="Times New Roman" w:hAnsi="宋体"/>
                <w:sz w:val="21"/>
                <w:szCs w:val="21"/>
              </w:rPr>
              <w:t>后果</w:t>
            </w:r>
            <w:r>
              <w:rPr>
                <w:rFonts w:ascii="Times New Roman" w:hAnsi="宋体" w:hint="eastAsia"/>
                <w:sz w:val="21"/>
                <w:szCs w:val="21"/>
              </w:rPr>
              <w:t>1</w:t>
            </w:r>
            <w:r w:rsidR="007C3653" w:rsidRPr="007B0261">
              <w:rPr>
                <w:rFonts w:ascii="Times New Roman" w:hAnsi="宋体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FE3894" w:rsidRDefault="00FE3894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lastRenderedPageBreak/>
              <w:t>0SED404KA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FE3894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402BA</w:t>
            </w:r>
            <w:r w:rsidRPr="007B0261">
              <w:rPr>
                <w:rFonts w:ascii="Times New Roman"/>
              </w:rPr>
              <w:t>贮水罐</w:t>
            </w:r>
            <w:r w:rsidR="0029382A">
              <w:rPr>
                <w:rFonts w:ascii="Times New Roman"/>
              </w:rPr>
              <w:t>非常高</w:t>
            </w:r>
            <w:r w:rsidRPr="007B0261">
              <w:rPr>
                <w:rFonts w:ascii="Times New Roman"/>
              </w:rPr>
              <w:t>液位报警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5B5567">
            <w:pPr>
              <w:ind w:leftChars="20" w:left="42"/>
              <w:jc w:val="left"/>
            </w:pPr>
            <w:r w:rsidRPr="007B0261">
              <w:t>0SED40</w:t>
            </w:r>
            <w:r w:rsidR="005B5567">
              <w:rPr>
                <w:rFonts w:hint="eastAsia"/>
              </w:rPr>
              <w:t>2MN</w:t>
            </w:r>
          </w:p>
        </w:tc>
        <w:tc>
          <w:tcPr>
            <w:tcW w:w="1753" w:type="dxa"/>
            <w:vAlign w:val="center"/>
          </w:tcPr>
          <w:p w:rsidR="00FE3894" w:rsidRPr="007B0261" w:rsidRDefault="00FE3894" w:rsidP="0029382A">
            <w:pPr>
              <w:jc w:val="center"/>
            </w:pPr>
            <w:r w:rsidRPr="007B0261">
              <w:t>1/1</w:t>
            </w: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D5386F" w:rsidP="00D5386F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402BA TANK VERY HIGH LEVEL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7B0261" w:rsidRDefault="005B5567" w:rsidP="0029382A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</w:rPr>
              <w:t>&lt;10.6m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7B0261">
              <w:rPr>
                <w:szCs w:val="21"/>
              </w:rPr>
              <w:t>A 0 SED 004</w:t>
            </w:r>
          </w:p>
        </w:tc>
        <w:tc>
          <w:tcPr>
            <w:tcW w:w="510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484E9E">
              <w:rPr>
                <w:szCs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FE3894" w:rsidRPr="007B0261" w:rsidRDefault="00AA1462" w:rsidP="0044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29382A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.6"/>
                <w:attr w:name="UnitName" w:val="m"/>
              </w:smartTagPr>
              <w:r w:rsidRPr="007B0261">
                <w:rPr>
                  <w:szCs w:val="21"/>
                </w:rPr>
                <w:t>10.6m</w:t>
              </w:r>
            </w:smartTag>
          </w:p>
        </w:tc>
        <w:tc>
          <w:tcPr>
            <w:tcW w:w="1753" w:type="dxa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6.2SH15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987F2B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 w:rsidRPr="00987F2B">
              <w:rPr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7B0261" w:rsidRDefault="007C3653" w:rsidP="007C3653">
            <w:pPr>
              <w:pStyle w:val="a6"/>
              <w:spacing w:before="6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7B026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7B0261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6D33A2">
        <w:trPr>
          <w:cantSplit/>
          <w:trHeight w:val="1704"/>
          <w:tblHeader/>
        </w:trPr>
        <w:tc>
          <w:tcPr>
            <w:tcW w:w="6378" w:type="dxa"/>
            <w:gridSpan w:val="5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7B0261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Pr="007B0261" w:rsidRDefault="007C3653" w:rsidP="00914B4B">
            <w:pPr>
              <w:numPr>
                <w:ilvl w:val="0"/>
                <w:numId w:val="7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水箱液位传控系统故障；</w:t>
            </w:r>
          </w:p>
          <w:p w:rsidR="007C3653" w:rsidRPr="007B0261" w:rsidRDefault="007C3653" w:rsidP="00914B4B">
            <w:pPr>
              <w:numPr>
                <w:ilvl w:val="0"/>
                <w:numId w:val="7"/>
              </w:numPr>
              <w:adjustRightInd w:val="0"/>
              <w:spacing w:before="60"/>
              <w:ind w:leftChars="200" w:left="735" w:hangingChars="150" w:hanging="315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设备传控系统故障；</w:t>
            </w:r>
          </w:p>
          <w:p w:rsidR="007C3653" w:rsidRPr="007B0261" w:rsidRDefault="007C3653" w:rsidP="00914B4B">
            <w:pPr>
              <w:numPr>
                <w:ilvl w:val="0"/>
                <w:numId w:val="7"/>
              </w:numPr>
              <w:adjustRightInd w:val="0"/>
              <w:spacing w:before="60"/>
              <w:ind w:leftChars="200" w:left="735" w:hangingChars="150" w:hanging="315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设备本身关闭失灵；</w:t>
            </w:r>
          </w:p>
          <w:p w:rsidR="007C3653" w:rsidRPr="007B0261" w:rsidRDefault="007C3653" w:rsidP="00914B4B">
            <w:pPr>
              <w:numPr>
                <w:ilvl w:val="0"/>
                <w:numId w:val="7"/>
              </w:numPr>
              <w:adjustRightInd w:val="0"/>
              <w:spacing w:before="60"/>
              <w:ind w:leftChars="200" w:left="735" w:hangingChars="150" w:hanging="315"/>
              <w:textAlignment w:val="baseline"/>
              <w:rPr>
                <w:szCs w:val="21"/>
              </w:rPr>
            </w:pPr>
            <w:r w:rsidRPr="007B0261">
              <w:rPr>
                <w:szCs w:val="21"/>
              </w:rPr>
              <w:t>在</w:t>
            </w:r>
            <w:r w:rsidRPr="007B0261">
              <w:rPr>
                <w:szCs w:val="21"/>
              </w:rPr>
              <w:t>SED</w:t>
            </w:r>
            <w:r w:rsidRPr="007B0261">
              <w:rPr>
                <w:szCs w:val="21"/>
              </w:rPr>
              <w:t>无用水要求时，</w:t>
            </w: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系统停运控制故障。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操作：</w:t>
            </w:r>
          </w:p>
          <w:p w:rsidR="007C3653" w:rsidRPr="007B0261" w:rsidRDefault="007C3653" w:rsidP="00914B4B">
            <w:pPr>
              <w:numPr>
                <w:ilvl w:val="1"/>
                <w:numId w:val="8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检修水箱液位传控系统；</w:t>
            </w:r>
          </w:p>
          <w:p w:rsidR="007C3653" w:rsidRPr="007B0261" w:rsidRDefault="007C3653" w:rsidP="00914B4B">
            <w:pPr>
              <w:numPr>
                <w:ilvl w:val="1"/>
                <w:numId w:val="8"/>
              </w:numPr>
              <w:spacing w:before="60"/>
              <w:ind w:leftChars="200" w:left="735" w:hangingChars="150" w:hanging="315"/>
              <w:jc w:val="left"/>
              <w:rPr>
                <w:spacing w:val="10"/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设备传控系统；</w:t>
            </w:r>
          </w:p>
          <w:p w:rsidR="007C3653" w:rsidRPr="007B0261" w:rsidRDefault="007C3653" w:rsidP="00914B4B">
            <w:pPr>
              <w:numPr>
                <w:ilvl w:val="1"/>
                <w:numId w:val="8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设备的关闭是否失灵；</w:t>
            </w:r>
          </w:p>
          <w:p w:rsidR="007C3653" w:rsidRPr="007B0261" w:rsidRDefault="007C3653" w:rsidP="00914B4B">
            <w:pPr>
              <w:numPr>
                <w:ilvl w:val="1"/>
                <w:numId w:val="8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系统停运控制系统。</w:t>
            </w:r>
          </w:p>
          <w:p w:rsidR="007C3653" w:rsidRPr="007B0261" w:rsidRDefault="007C3653" w:rsidP="007C3653">
            <w:pPr>
              <w:spacing w:before="60"/>
              <w:ind w:leftChars="200" w:left="842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7C3653" w:rsidRPr="007B0261" w:rsidRDefault="006D33A2" w:rsidP="006D33A2">
            <w:pPr>
              <w:pStyle w:val="a6"/>
              <w:spacing w:before="60"/>
              <w:ind w:firstLineChars="100" w:firstLine="24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150" w:dyaOrig="4906">
                <v:shape id="_x0000_i1028" type="#_x0000_t75" style="width:149.25pt;height:231.75pt" o:ole="">
                  <v:imagedata r:id="rId26" o:title=""/>
                </v:shape>
                <o:OLEObject Type="Embed" ProgID="Visio.Drawing.15" ShapeID="_x0000_i1028" DrawAspect="Content" ObjectID="_1595139625" r:id="rId27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7B0261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6D33A2">
        <w:trPr>
          <w:cantSplit/>
          <w:trHeight w:val="3589"/>
          <w:tblHeader/>
        </w:trPr>
        <w:tc>
          <w:tcPr>
            <w:tcW w:w="6378" w:type="dxa"/>
            <w:gridSpan w:val="5"/>
            <w:vMerge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Pr="007B0261" w:rsidRDefault="005541A3" w:rsidP="00914B4B">
            <w:pPr>
              <w:pStyle w:val="a6"/>
              <w:numPr>
                <w:ilvl w:val="0"/>
                <w:numId w:val="18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将造成</w:t>
            </w:r>
            <w:r w:rsidR="007C3653" w:rsidRPr="007B0261">
              <w:rPr>
                <w:rFonts w:ascii="Times New Roman"/>
                <w:sz w:val="21"/>
                <w:szCs w:val="21"/>
              </w:rPr>
              <w:t>SED</w:t>
            </w:r>
            <w:r w:rsidR="007C3653" w:rsidRPr="007B0261">
              <w:rPr>
                <w:rFonts w:ascii="Times New Roman"/>
                <w:sz w:val="21"/>
                <w:szCs w:val="21"/>
              </w:rPr>
              <w:t>除盐水流失。</w:t>
            </w:r>
          </w:p>
          <w:p w:rsidR="007C3653" w:rsidRPr="007B0261" w:rsidRDefault="007C3653" w:rsidP="007C3653">
            <w:pPr>
              <w:ind w:leftChars="200" w:left="840" w:hangingChars="200" w:hanging="420"/>
              <w:rPr>
                <w:szCs w:val="21"/>
              </w:rPr>
            </w:pPr>
          </w:p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7B0261" w:rsidRDefault="005541A3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原因1/2/3/4对应</w:t>
            </w:r>
            <w:r>
              <w:rPr>
                <w:sz w:val="21"/>
                <w:szCs w:val="21"/>
              </w:rPr>
              <w:t>后果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7C3653" w:rsidRPr="007B0261">
              <w:rPr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FE3894" w:rsidRDefault="00FE3894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lastRenderedPageBreak/>
              <w:t>0SED406KA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FE3894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402BA</w:t>
            </w:r>
            <w:r w:rsidRPr="007B0261">
              <w:rPr>
                <w:rFonts w:ascii="Times New Roman"/>
              </w:rPr>
              <w:t>贮水罐低低液位报警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0D343D">
            <w:pPr>
              <w:ind w:leftChars="20" w:left="42"/>
              <w:jc w:val="left"/>
            </w:pPr>
            <w:r w:rsidRPr="007B0261">
              <w:t>0SED402</w:t>
            </w:r>
            <w:r w:rsidR="000D343D">
              <w:rPr>
                <w:rFonts w:hint="eastAsia"/>
              </w:rPr>
              <w:t>MN</w:t>
            </w: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F063D4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7B0261" w:rsidRDefault="00D5386F" w:rsidP="00D5386F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402BA TANK LOW LEVEL 2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7B0261" w:rsidRDefault="000D343D" w:rsidP="0029382A">
            <w:pPr>
              <w:ind w:leftChars="20" w:left="42"/>
              <w:jc w:val="left"/>
            </w:pPr>
            <w:r>
              <w:rPr>
                <w:rFonts w:hint="eastAsia"/>
              </w:rPr>
              <w:t>&gt;2.6m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F063D4" w:rsidRDefault="00FE3894" w:rsidP="0029382A">
            <w:pPr>
              <w:pStyle w:val="a6"/>
              <w:jc w:val="center"/>
              <w:rPr>
                <w:b/>
                <w:sz w:val="52"/>
                <w:szCs w:val="52"/>
              </w:rPr>
            </w:pPr>
          </w:p>
          <w:p w:rsidR="00FE3894" w:rsidRPr="00F063D4" w:rsidRDefault="00FE3894" w:rsidP="0029382A">
            <w:pPr>
              <w:pStyle w:val="a6"/>
              <w:jc w:val="center"/>
              <w:rPr>
                <w:b/>
                <w:sz w:val="52"/>
                <w:szCs w:val="52"/>
              </w:rPr>
            </w:pPr>
          </w:p>
        </w:tc>
      </w:tr>
      <w:tr w:rsidR="00FE3894" w:rsidRPr="00E63892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7B0261">
              <w:rPr>
                <w:szCs w:val="21"/>
              </w:rPr>
              <w:t>A 0 SED 005</w:t>
            </w:r>
          </w:p>
        </w:tc>
        <w:tc>
          <w:tcPr>
            <w:tcW w:w="510" w:type="dxa"/>
            <w:vAlign w:val="center"/>
          </w:tcPr>
          <w:p w:rsidR="00FE3894" w:rsidRPr="007B0261" w:rsidRDefault="00FE3894" w:rsidP="0029382A">
            <w:pPr>
              <w:jc w:val="center"/>
              <w:rPr>
                <w:szCs w:val="21"/>
              </w:rPr>
            </w:pPr>
            <w:r w:rsidRPr="00484E9E">
              <w:rPr>
                <w:szCs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FE3894" w:rsidRPr="007B0261" w:rsidRDefault="00AA1462" w:rsidP="0044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29382A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≤</w:t>
            </w:r>
            <w:smartTag w:uri="urn:schemas-microsoft-com:office:smarttags" w:element="chmetcnv">
              <w:smartTagPr>
                <w:attr w:name="UnitName" w:val="m"/>
                <w:attr w:name="SourceValue" w:val="2.6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B0261">
                <w:rPr>
                  <w:szCs w:val="21"/>
                </w:rPr>
                <w:t>2.6 m</w:t>
              </w:r>
            </w:smartTag>
          </w:p>
        </w:tc>
        <w:tc>
          <w:tcPr>
            <w:tcW w:w="1753" w:type="dxa"/>
            <w:vMerge/>
            <w:vAlign w:val="center"/>
          </w:tcPr>
          <w:p w:rsidR="00FE3894" w:rsidRPr="00E63892" w:rsidRDefault="00FE3894" w:rsidP="0029382A">
            <w:pPr>
              <w:pStyle w:val="a6"/>
              <w:jc w:val="center"/>
              <w:rPr>
                <w:sz w:val="21"/>
              </w:rPr>
            </w:pPr>
          </w:p>
        </w:tc>
      </w:tr>
      <w:tr w:rsidR="007C3653" w:rsidRPr="001C3880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1C3880" w:rsidRDefault="007C3653" w:rsidP="007C3653">
            <w:pPr>
              <w:jc w:val="center"/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6.2SH15</w:t>
            </w:r>
          </w:p>
        </w:tc>
      </w:tr>
      <w:tr w:rsidR="007C3653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Default="007C3653" w:rsidP="007C3653">
            <w:pPr>
              <w:pStyle w:val="a6"/>
              <w:spacing w:before="60"/>
              <w:jc w:val="center"/>
              <w:rPr>
                <w:sz w:val="21"/>
              </w:rPr>
            </w:pPr>
          </w:p>
        </w:tc>
      </w:tr>
      <w:tr w:rsidR="007C3653" w:rsidRPr="001C3880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1C3880" w:rsidRDefault="007C3653" w:rsidP="007C3653">
            <w:pPr>
              <w:jc w:val="center"/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7B0261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060DB4" w:rsidTr="0029382A">
        <w:trPr>
          <w:cantSplit/>
          <w:trHeight w:val="1832"/>
          <w:tblHeader/>
        </w:trPr>
        <w:tc>
          <w:tcPr>
            <w:tcW w:w="6378" w:type="dxa"/>
            <w:gridSpan w:val="5"/>
          </w:tcPr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577A07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577A07">
              <w:rPr>
                <w:rFonts w:ascii="Times New Roman"/>
                <w:sz w:val="21"/>
                <w:szCs w:val="21"/>
              </w:rPr>
              <w:t>：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9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水箱液位传控系统故障；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9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304VD设备传控系统故障；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9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304VD设备本身开启失灵；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9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Cs w:val="21"/>
              </w:rPr>
            </w:pPr>
            <w:r w:rsidRPr="00577A07">
              <w:rPr>
                <w:sz w:val="21"/>
                <w:szCs w:val="21"/>
              </w:rPr>
              <w:t>SDA系统运行控制故障。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577A07">
              <w:rPr>
                <w:rFonts w:ascii="Times New Roman" w:hAnsi="宋体"/>
                <w:b/>
                <w:sz w:val="21"/>
                <w:szCs w:val="21"/>
              </w:rPr>
              <w:t>操作</w:t>
            </w:r>
            <w:r w:rsidRPr="00577A07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10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检修水箱液位传控系统；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10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pacing w:val="10"/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检修304VD设备传控系统；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10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检修304VD设备的开启是否失灵；</w:t>
            </w:r>
          </w:p>
          <w:p w:rsidR="007C3653" w:rsidRPr="00577A07" w:rsidRDefault="007C3653" w:rsidP="00914B4B">
            <w:pPr>
              <w:pStyle w:val="a6"/>
              <w:numPr>
                <w:ilvl w:val="1"/>
                <w:numId w:val="10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577A07">
              <w:rPr>
                <w:sz w:val="21"/>
                <w:szCs w:val="21"/>
              </w:rPr>
              <w:t>检修SDA系统运行控制系统。</w:t>
            </w:r>
          </w:p>
          <w:p w:rsidR="007C3653" w:rsidRPr="0019791C" w:rsidRDefault="007C3653" w:rsidP="007C3653">
            <w:pPr>
              <w:tabs>
                <w:tab w:val="left" w:pos="8160"/>
              </w:tabs>
              <w:spacing w:before="60" w:line="280" w:lineRule="exact"/>
              <w:ind w:leftChars="200" w:left="736" w:rightChars="50" w:right="105" w:hangingChars="150" w:hanging="316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060DB4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301"/>
          <w:tblHeader/>
        </w:trPr>
        <w:tc>
          <w:tcPr>
            <w:tcW w:w="6378" w:type="dxa"/>
            <w:gridSpan w:val="5"/>
            <w:vMerge w:val="restart"/>
          </w:tcPr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577A07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C3653" w:rsidRPr="00577A07" w:rsidRDefault="006306A3" w:rsidP="006306A3">
            <w:pPr>
              <w:pStyle w:val="a6"/>
              <w:spacing w:before="60"/>
              <w:ind w:firstLineChars="100" w:firstLine="24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031" w:dyaOrig="5025">
                <v:shape id="_x0000_i1029" type="#_x0000_t75" style="width:143.25pt;height:237.75pt" o:ole="">
                  <v:imagedata r:id="rId28" o:title=""/>
                </v:shape>
                <o:OLEObject Type="Embed" ProgID="Visio.Drawing.15" ShapeID="_x0000_i1029" DrawAspect="Content" ObjectID="_1595139626" r:id="rId29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577A07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6306A3">
        <w:trPr>
          <w:cantSplit/>
          <w:trHeight w:val="4963"/>
          <w:tblHeader/>
        </w:trPr>
        <w:tc>
          <w:tcPr>
            <w:tcW w:w="6378" w:type="dxa"/>
            <w:gridSpan w:val="5"/>
            <w:vMerge/>
          </w:tcPr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577A07">
              <w:rPr>
                <w:rFonts w:ascii="Times New Roman" w:hAnsi="宋体"/>
                <w:b/>
                <w:sz w:val="21"/>
                <w:szCs w:val="21"/>
              </w:rPr>
              <w:t>后果</w:t>
            </w:r>
            <w:r w:rsidRPr="00577A07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Pr="00577A07" w:rsidRDefault="007C3653" w:rsidP="00914B4B">
            <w:pPr>
              <w:pStyle w:val="a6"/>
              <w:numPr>
                <w:ilvl w:val="0"/>
                <w:numId w:val="19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577A07">
              <w:rPr>
                <w:rFonts w:ascii="Times New Roman"/>
                <w:sz w:val="21"/>
                <w:szCs w:val="21"/>
              </w:rPr>
              <w:t>将造成全厂</w:t>
            </w:r>
            <w:r w:rsidRPr="00577A07">
              <w:rPr>
                <w:rFonts w:ascii="Times New Roman"/>
                <w:sz w:val="21"/>
                <w:szCs w:val="21"/>
              </w:rPr>
              <w:t>SED</w:t>
            </w:r>
            <w:r w:rsidRPr="00577A07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577A07" w:rsidRDefault="007C3653" w:rsidP="007C3653">
            <w:pPr>
              <w:pStyle w:val="a6"/>
              <w:spacing w:before="12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</w:p>
          <w:p w:rsidR="007C3653" w:rsidRPr="00577A07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577A07">
              <w:rPr>
                <w:rFonts w:ascii="Times New Roman" w:hAnsi="宋体"/>
                <w:b/>
                <w:sz w:val="21"/>
                <w:szCs w:val="21"/>
              </w:rPr>
              <w:t>说明</w:t>
            </w:r>
            <w:r w:rsidRPr="00577A07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Default="00D8392C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原因1/2/3/4对应</w:t>
            </w:r>
            <w:r>
              <w:rPr>
                <w:sz w:val="21"/>
                <w:szCs w:val="21"/>
              </w:rPr>
              <w:t>后果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7C3653" w:rsidRPr="00577A07">
              <w:rPr>
                <w:sz w:val="21"/>
                <w:szCs w:val="21"/>
              </w:rPr>
              <w:t>。</w:t>
            </w: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  <w:p w:rsidR="007C3653" w:rsidRPr="00577A07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736" w:hangingChars="150" w:hanging="316"/>
              <w:rPr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FE3894" w:rsidRDefault="00FE3894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142"/>
        <w:gridCol w:w="2372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lastRenderedPageBreak/>
              <w:t>0SED408KA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t>黄</w:t>
            </w:r>
          </w:p>
        </w:tc>
        <w:tc>
          <w:tcPr>
            <w:tcW w:w="5154" w:type="dxa"/>
            <w:gridSpan w:val="5"/>
            <w:vAlign w:val="center"/>
          </w:tcPr>
          <w:p w:rsidR="00FE3894" w:rsidRPr="007B0261" w:rsidRDefault="00FE3894" w:rsidP="00D5386F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402BA</w:t>
            </w:r>
            <w:r w:rsidRPr="007B0261">
              <w:rPr>
                <w:rFonts w:ascii="Times New Roman"/>
              </w:rPr>
              <w:t>贮水罐</w:t>
            </w:r>
            <w:r w:rsidR="0029382A">
              <w:rPr>
                <w:rFonts w:ascii="Times New Roman"/>
              </w:rPr>
              <w:t>非常低</w:t>
            </w:r>
            <w:r w:rsidRPr="007B0261">
              <w:rPr>
                <w:rFonts w:ascii="Times New Roman"/>
              </w:rPr>
              <w:t>液位报警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7B6C01">
            <w:pPr>
              <w:ind w:leftChars="20" w:left="42"/>
              <w:jc w:val="left"/>
            </w:pPr>
            <w:r w:rsidRPr="007B0261">
              <w:t>0SED40</w:t>
            </w:r>
            <w:r w:rsidR="007B6C01">
              <w:rPr>
                <w:rFonts w:hint="eastAsia"/>
              </w:rPr>
              <w:t>2MN</w:t>
            </w: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Pr="007B0261" w:rsidRDefault="00FE3894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5"/>
            <w:vAlign w:val="center"/>
          </w:tcPr>
          <w:p w:rsidR="00FE3894" w:rsidRPr="007B0261" w:rsidRDefault="00D5386F" w:rsidP="00D5386F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402BA TANK VERY LOW LEVEL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7B0261" w:rsidRDefault="007B6C01" w:rsidP="0029382A">
            <w:pPr>
              <w:ind w:leftChars="20" w:left="42"/>
              <w:jc w:val="left"/>
            </w:pPr>
            <w:r>
              <w:rPr>
                <w:rFonts w:hint="eastAsia"/>
              </w:rPr>
              <w:t>&gt;0.9m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7B0261" w:rsidRDefault="00FE3894" w:rsidP="0029382A">
            <w:pPr>
              <w:jc w:val="center"/>
            </w:pPr>
            <w:r w:rsidRPr="007B0261">
              <w:t>A 0 SED 006</w:t>
            </w:r>
          </w:p>
        </w:tc>
        <w:tc>
          <w:tcPr>
            <w:tcW w:w="510" w:type="dxa"/>
            <w:vAlign w:val="center"/>
          </w:tcPr>
          <w:p w:rsidR="00FE3894" w:rsidRPr="007B0261" w:rsidRDefault="00FE3894" w:rsidP="0029382A">
            <w:pPr>
              <w:jc w:val="center"/>
            </w:pPr>
            <w:r w:rsidRPr="00484E9E">
              <w:t>执行</w:t>
            </w:r>
          </w:p>
        </w:tc>
        <w:tc>
          <w:tcPr>
            <w:tcW w:w="680" w:type="dxa"/>
            <w:vAlign w:val="center"/>
          </w:tcPr>
          <w:p w:rsidR="00FE3894" w:rsidRPr="007B0261" w:rsidRDefault="00AA1462" w:rsidP="0044052A">
            <w:pPr>
              <w:jc w:val="center"/>
            </w:pPr>
            <w:r>
              <w:rPr>
                <w:rFonts w:hint="eastAsia"/>
              </w:rPr>
              <w:t>002 02</w:t>
            </w:r>
          </w:p>
        </w:tc>
        <w:tc>
          <w:tcPr>
            <w:tcW w:w="2514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7B0261" w:rsidRDefault="00FE3894" w:rsidP="0029382A">
            <w:pPr>
              <w:jc w:val="center"/>
              <w:rPr>
                <w:b/>
              </w:rPr>
            </w:pPr>
            <w:r w:rsidRPr="007B0261">
              <w:rPr>
                <w:b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7B0261" w:rsidRDefault="00FE3894" w:rsidP="0029382A">
            <w:pPr>
              <w:ind w:leftChars="20" w:left="42"/>
              <w:jc w:val="left"/>
            </w:pPr>
            <w:r w:rsidRPr="007B0261"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9"/>
                <w:attr w:name="UnitName" w:val="m"/>
              </w:smartTagPr>
              <w:r w:rsidRPr="007B0261">
                <w:t>0.9 m</w:t>
              </w:r>
            </w:smartTag>
          </w:p>
        </w:tc>
        <w:tc>
          <w:tcPr>
            <w:tcW w:w="1753" w:type="dxa"/>
            <w:vMerge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7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6.2SH15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7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7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9"/>
            <w:vAlign w:val="center"/>
          </w:tcPr>
          <w:p w:rsidR="007C3653" w:rsidRPr="007B0261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3D1F12">
        <w:trPr>
          <w:cantSplit/>
          <w:trHeight w:val="1728"/>
          <w:tblHeader/>
        </w:trPr>
        <w:tc>
          <w:tcPr>
            <w:tcW w:w="6378" w:type="dxa"/>
            <w:gridSpan w:val="6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7B0261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Pr="002F4142" w:rsidRDefault="007C3653" w:rsidP="00914B4B">
            <w:pPr>
              <w:pStyle w:val="a6"/>
              <w:numPr>
                <w:ilvl w:val="0"/>
                <w:numId w:val="11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2F4142">
              <w:rPr>
                <w:sz w:val="21"/>
                <w:szCs w:val="21"/>
              </w:rPr>
              <w:t>水箱液位传控系统故障；</w:t>
            </w:r>
          </w:p>
          <w:p w:rsidR="007C3653" w:rsidRPr="002F4142" w:rsidRDefault="007C3653" w:rsidP="00914B4B">
            <w:pPr>
              <w:pStyle w:val="a6"/>
              <w:numPr>
                <w:ilvl w:val="0"/>
                <w:numId w:val="11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2F4142">
              <w:rPr>
                <w:sz w:val="21"/>
                <w:szCs w:val="21"/>
              </w:rPr>
              <w:t>304VD设备传控系统故障；</w:t>
            </w:r>
          </w:p>
          <w:p w:rsidR="007C3653" w:rsidRPr="002F4142" w:rsidRDefault="007C3653" w:rsidP="00914B4B">
            <w:pPr>
              <w:pStyle w:val="a6"/>
              <w:numPr>
                <w:ilvl w:val="0"/>
                <w:numId w:val="11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 w:val="21"/>
                <w:szCs w:val="21"/>
              </w:rPr>
            </w:pPr>
            <w:r w:rsidRPr="002F4142">
              <w:rPr>
                <w:sz w:val="21"/>
                <w:szCs w:val="21"/>
              </w:rPr>
              <w:t>304VD设备本身开启失灵；</w:t>
            </w:r>
          </w:p>
          <w:p w:rsidR="007C3653" w:rsidRPr="007B0261" w:rsidRDefault="007C3653" w:rsidP="00914B4B">
            <w:pPr>
              <w:pStyle w:val="a6"/>
              <w:numPr>
                <w:ilvl w:val="0"/>
                <w:numId w:val="11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Cs w:val="21"/>
              </w:rPr>
            </w:pPr>
            <w:r w:rsidRPr="002F4142">
              <w:rPr>
                <w:sz w:val="21"/>
                <w:szCs w:val="21"/>
              </w:rPr>
              <w:t>SDA系统运行控制故障。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7B0261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操作：</w:t>
            </w:r>
          </w:p>
          <w:p w:rsidR="007C3653" w:rsidRPr="007B0261" w:rsidRDefault="007C3653" w:rsidP="00914B4B">
            <w:pPr>
              <w:numPr>
                <w:ilvl w:val="1"/>
                <w:numId w:val="11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检修水箱液位传控系统；</w:t>
            </w:r>
          </w:p>
          <w:p w:rsidR="007C3653" w:rsidRPr="007B0261" w:rsidRDefault="007C3653" w:rsidP="00914B4B">
            <w:pPr>
              <w:numPr>
                <w:ilvl w:val="1"/>
                <w:numId w:val="11"/>
              </w:numPr>
              <w:spacing w:before="60"/>
              <w:ind w:leftChars="200" w:left="735" w:hangingChars="150" w:hanging="315"/>
              <w:jc w:val="left"/>
              <w:rPr>
                <w:spacing w:val="10"/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设备传控系统；</w:t>
            </w:r>
          </w:p>
          <w:p w:rsidR="007C3653" w:rsidRPr="007B0261" w:rsidRDefault="007C3653" w:rsidP="00914B4B">
            <w:pPr>
              <w:numPr>
                <w:ilvl w:val="1"/>
                <w:numId w:val="11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304VD</w:t>
            </w:r>
            <w:r w:rsidRPr="007B0261">
              <w:rPr>
                <w:szCs w:val="21"/>
              </w:rPr>
              <w:t>设备的开启是否失灵；</w:t>
            </w:r>
          </w:p>
          <w:p w:rsidR="007C3653" w:rsidRPr="007B0261" w:rsidRDefault="007C3653" w:rsidP="00914B4B">
            <w:pPr>
              <w:numPr>
                <w:ilvl w:val="1"/>
                <w:numId w:val="11"/>
              </w:numPr>
              <w:spacing w:before="60"/>
              <w:ind w:leftChars="200" w:left="735" w:hangingChars="150" w:hanging="315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检修</w:t>
            </w:r>
            <w:r w:rsidRPr="007B0261">
              <w:rPr>
                <w:szCs w:val="21"/>
              </w:rPr>
              <w:t>SDA</w:t>
            </w:r>
            <w:r w:rsidRPr="007B0261">
              <w:rPr>
                <w:szCs w:val="21"/>
              </w:rPr>
              <w:t>系统运行控制系统。</w:t>
            </w:r>
          </w:p>
          <w:p w:rsidR="007C3653" w:rsidRPr="007B0261" w:rsidRDefault="007C3653" w:rsidP="007C3653">
            <w:pPr>
              <w:tabs>
                <w:tab w:val="left" w:pos="8160"/>
              </w:tabs>
              <w:spacing w:before="60"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6"/>
            <w:vMerge w:val="restart"/>
          </w:tcPr>
          <w:p w:rsidR="007C3653" w:rsidRPr="002F4142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2F4142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7C3653" w:rsidRPr="002F4142" w:rsidRDefault="00C35697" w:rsidP="00C35697">
            <w:pPr>
              <w:pStyle w:val="a6"/>
              <w:spacing w:before="60"/>
              <w:ind w:firstLineChars="100" w:firstLine="24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031" w:dyaOrig="5025">
                <v:shape id="_x0000_i1030" type="#_x0000_t75" style="width:151.5pt;height:251.25pt" o:ole="">
                  <v:imagedata r:id="rId30" o:title=""/>
                </v:shape>
                <o:OLEObject Type="Embed" ProgID="Visio.Drawing.15" ShapeID="_x0000_i1030" DrawAspect="Content" ObjectID="_1595139627" r:id="rId31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2F4142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3D1F12">
        <w:trPr>
          <w:cantSplit/>
          <w:trHeight w:val="4166"/>
          <w:tblHeader/>
        </w:trPr>
        <w:tc>
          <w:tcPr>
            <w:tcW w:w="6378" w:type="dxa"/>
            <w:gridSpan w:val="6"/>
            <w:vMerge/>
          </w:tcPr>
          <w:p w:rsidR="007C3653" w:rsidRPr="002F4142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2F4142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2F4142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Pr="002F4142" w:rsidRDefault="007C3653" w:rsidP="00914B4B">
            <w:pPr>
              <w:pStyle w:val="a6"/>
              <w:numPr>
                <w:ilvl w:val="0"/>
                <w:numId w:val="20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2F4142">
              <w:rPr>
                <w:rFonts w:ascii="Times New Roman"/>
                <w:sz w:val="21"/>
                <w:szCs w:val="21"/>
              </w:rPr>
              <w:t>全厂</w:t>
            </w:r>
            <w:r w:rsidRPr="002F4142">
              <w:rPr>
                <w:rFonts w:ascii="Times New Roman"/>
                <w:sz w:val="21"/>
                <w:szCs w:val="21"/>
              </w:rPr>
              <w:t>SED</w:t>
            </w:r>
            <w:r w:rsidRPr="002F4142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2F4142" w:rsidRDefault="007C3653" w:rsidP="007C3653">
            <w:pPr>
              <w:tabs>
                <w:tab w:val="left" w:pos="8160"/>
              </w:tabs>
              <w:spacing w:line="280" w:lineRule="exact"/>
              <w:ind w:leftChars="200" w:left="840" w:rightChars="50" w:right="105" w:hangingChars="200" w:hanging="420"/>
              <w:rPr>
                <w:szCs w:val="21"/>
              </w:rPr>
            </w:pPr>
          </w:p>
          <w:p w:rsidR="007C3653" w:rsidRPr="002F4142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2F4142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2F4142" w:rsidRDefault="003D1F12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原因1/2/3/4对应</w:t>
            </w:r>
            <w:r>
              <w:rPr>
                <w:sz w:val="21"/>
                <w:szCs w:val="21"/>
              </w:rPr>
              <w:t>后果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7C3653" w:rsidRPr="002F4142">
              <w:rPr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1C3880" w:rsidTr="00C616C7">
        <w:trPr>
          <w:cantSplit/>
          <w:trHeight w:hRule="exact" w:val="456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lastRenderedPageBreak/>
              <w:t>0SED400KA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</w:rPr>
            </w:pPr>
            <w:r w:rsidRPr="007B0261">
              <w:rPr>
                <w:b/>
                <w:sz w:val="32"/>
              </w:rPr>
              <w:t>黄</w:t>
            </w:r>
          </w:p>
        </w:tc>
        <w:tc>
          <w:tcPr>
            <w:tcW w:w="5012" w:type="dxa"/>
            <w:gridSpan w:val="4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</w:rPr>
            </w:pPr>
            <w:r w:rsidRPr="007B0261">
              <w:rPr>
                <w:rFonts w:ascii="Times New Roman"/>
              </w:rPr>
              <w:t>SED</w:t>
            </w:r>
            <w:r w:rsidRPr="007B0261">
              <w:rPr>
                <w:rFonts w:ascii="Times New Roman"/>
              </w:rPr>
              <w:t>管网供水压力</w:t>
            </w:r>
            <w:r>
              <w:rPr>
                <w:rFonts w:ascii="Times New Roman"/>
              </w:rPr>
              <w:t>非常低</w:t>
            </w:r>
            <w:r w:rsidRPr="007B0261">
              <w:rPr>
                <w:rFonts w:ascii="Times New Roman"/>
              </w:rPr>
              <w:t>报警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</w:rPr>
            </w:pPr>
            <w:r w:rsidRPr="007B0261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</w:rPr>
            </w:pPr>
            <w:r w:rsidRPr="007B0261">
              <w:rPr>
                <w:rFonts w:ascii="Times New Roman"/>
                <w:sz w:val="21"/>
              </w:rPr>
              <w:t>0SED400SP</w:t>
            </w:r>
          </w:p>
        </w:tc>
        <w:tc>
          <w:tcPr>
            <w:tcW w:w="1753" w:type="dxa"/>
            <w:vAlign w:val="center"/>
          </w:tcPr>
          <w:p w:rsidR="007C3653" w:rsidRPr="001C3880" w:rsidRDefault="007C3653" w:rsidP="007C3653">
            <w:pPr>
              <w:jc w:val="center"/>
            </w:pPr>
            <w:r w:rsidRPr="001C3880">
              <w:t>1/1</w:t>
            </w:r>
          </w:p>
        </w:tc>
      </w:tr>
      <w:tr w:rsidR="007C3653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012" w:type="dxa"/>
            <w:gridSpan w:val="4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SED NETWORK VERY LOW PRESSURE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</w:rPr>
            </w:pPr>
            <w:r w:rsidRPr="007B0261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</w:rPr>
            </w:pPr>
            <w:r w:rsidRPr="007B0261">
              <w:rPr>
                <w:rFonts w:ascii="Times New Roman"/>
                <w:sz w:val="21"/>
              </w:rPr>
              <w:t>＞</w:t>
            </w:r>
            <w:r w:rsidRPr="007B0261">
              <w:rPr>
                <w:rFonts w:ascii="Times New Roman"/>
                <w:sz w:val="21"/>
              </w:rPr>
              <w:t>0.57MPa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1C3880" w:rsidRDefault="007C3653" w:rsidP="007C365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7C3653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</w:pPr>
            <w:r w:rsidRPr="007B0261">
              <w:t>A 0 SED 007</w:t>
            </w:r>
          </w:p>
        </w:tc>
        <w:tc>
          <w:tcPr>
            <w:tcW w:w="510" w:type="dxa"/>
            <w:vAlign w:val="center"/>
          </w:tcPr>
          <w:p w:rsidR="007C3653" w:rsidRPr="007B0261" w:rsidRDefault="007C3653" w:rsidP="007C3653">
            <w:pPr>
              <w:jc w:val="center"/>
            </w:pPr>
            <w:r w:rsidRPr="00484E9E">
              <w:t>执行</w:t>
            </w:r>
          </w:p>
        </w:tc>
        <w:tc>
          <w:tcPr>
            <w:tcW w:w="822" w:type="dxa"/>
            <w:gridSpan w:val="2"/>
            <w:vAlign w:val="center"/>
          </w:tcPr>
          <w:p w:rsidR="007C3653" w:rsidRPr="007B0261" w:rsidRDefault="00AA1462" w:rsidP="007C3653">
            <w:pPr>
              <w:jc w:val="center"/>
            </w:pPr>
            <w:r>
              <w:rPr>
                <w:rFonts w:hint="eastAsia"/>
              </w:rPr>
              <w:t>002 02</w:t>
            </w:r>
          </w:p>
        </w:tc>
        <w:tc>
          <w:tcPr>
            <w:tcW w:w="2372" w:type="dxa"/>
            <w:vAlign w:val="center"/>
          </w:tcPr>
          <w:p w:rsidR="007C3653" w:rsidRPr="00CE2C8C" w:rsidRDefault="007C3653" w:rsidP="007C3653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7C3653" w:rsidRPr="00CE2C8C" w:rsidRDefault="007C3653" w:rsidP="007C3653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7C3653" w:rsidRPr="00CE2C8C" w:rsidRDefault="007C3653" w:rsidP="007C3653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7C3653" w:rsidRPr="00D31692" w:rsidRDefault="007C3653" w:rsidP="007C3653">
            <w:pPr>
              <w:jc w:val="center"/>
              <w:rPr>
                <w:rFonts w:ascii="宋体" w:hAnsi="宋体"/>
                <w:b/>
              </w:rPr>
            </w:pPr>
            <w:r w:rsidRPr="007B0261">
              <w:rPr>
                <w:b/>
              </w:rPr>
              <w:t>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</w:pPr>
            <w:r>
              <w:rPr>
                <w:rFonts w:hint="eastAsia"/>
              </w:rPr>
              <w:t>≤</w:t>
            </w:r>
            <w:r w:rsidRPr="007B0261">
              <w:t>0.57MPa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7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A05284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SED§6.2SH9</w:t>
            </w:r>
          </w:p>
          <w:p w:rsidR="007C3653" w:rsidRPr="00A05284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7"/>
            <w:vMerge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7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7B0261" w:rsidRDefault="007C3653" w:rsidP="007C3653">
            <w:pPr>
              <w:jc w:val="center"/>
              <w:rPr>
                <w:b/>
                <w:szCs w:val="21"/>
              </w:rPr>
            </w:pPr>
            <w:r w:rsidRPr="007B0261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7B0261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7B0261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9A074D" w:rsidRDefault="007C3653" w:rsidP="007C3653">
            <w:pPr>
              <w:pStyle w:val="a6"/>
              <w:ind w:firstLineChars="800" w:firstLine="1680"/>
              <w:rPr>
                <w:color w:val="000000"/>
                <w:sz w:val="21"/>
              </w:rPr>
            </w:pPr>
            <w:r w:rsidRPr="009A074D">
              <w:rPr>
                <w:rFonts w:hAnsi="宋体" w:hint="eastAsia"/>
                <w:color w:val="000000"/>
                <w:sz w:val="21"/>
              </w:rPr>
              <w:t>无</w:t>
            </w: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7B0261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7B0261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9"/>
            <w:vAlign w:val="center"/>
          </w:tcPr>
          <w:p w:rsidR="007C3653" w:rsidRPr="007B0261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7B0261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B87BFB">
        <w:trPr>
          <w:cantSplit/>
          <w:trHeight w:val="1759"/>
          <w:tblHeader/>
        </w:trPr>
        <w:tc>
          <w:tcPr>
            <w:tcW w:w="6378" w:type="dxa"/>
            <w:gridSpan w:val="6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C13D3E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1709E5">
              <w:rPr>
                <w:rFonts w:ascii="Times New Roman"/>
                <w:sz w:val="21"/>
                <w:szCs w:val="21"/>
              </w:rPr>
              <w:t>：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水泵故障；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管网用水量大于水泵的供水量；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管网本身故障；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压力传感器故障。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C13D3E">
              <w:rPr>
                <w:rFonts w:ascii="Times New Roman" w:hAnsi="宋体"/>
                <w:b/>
                <w:sz w:val="21"/>
                <w:szCs w:val="21"/>
              </w:rPr>
              <w:t>操作</w:t>
            </w:r>
            <w:r w:rsidRPr="001709E5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Pr="001709E5" w:rsidRDefault="007C3653" w:rsidP="00914B4B">
            <w:pPr>
              <w:pStyle w:val="a6"/>
              <w:numPr>
                <w:ilvl w:val="1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检查</w:t>
            </w: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水泵</w:t>
            </w:r>
            <w:r w:rsidRPr="001709E5">
              <w:rPr>
                <w:rFonts w:ascii="Times New Roman"/>
                <w:sz w:val="21"/>
                <w:szCs w:val="21"/>
              </w:rPr>
              <w:t xml:space="preserve"> </w:t>
            </w:r>
            <w:r w:rsidRPr="001709E5">
              <w:rPr>
                <w:rFonts w:ascii="Times New Roman"/>
                <w:sz w:val="21"/>
                <w:szCs w:val="21"/>
              </w:rPr>
              <w:t>；</w:t>
            </w:r>
          </w:p>
          <w:p w:rsidR="007C3653" w:rsidRPr="001709E5" w:rsidRDefault="007C3653" w:rsidP="00914B4B">
            <w:pPr>
              <w:pStyle w:val="a6"/>
              <w:numPr>
                <w:ilvl w:val="1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检查用水量超量原因并修正；</w:t>
            </w:r>
          </w:p>
          <w:p w:rsidR="007C3653" w:rsidRPr="001709E5" w:rsidRDefault="007C3653" w:rsidP="00914B4B">
            <w:pPr>
              <w:pStyle w:val="a6"/>
              <w:numPr>
                <w:ilvl w:val="1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检修</w:t>
            </w: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整个管网；</w:t>
            </w:r>
          </w:p>
          <w:p w:rsidR="007C3653" w:rsidRPr="001709E5" w:rsidRDefault="007C3653" w:rsidP="00914B4B">
            <w:pPr>
              <w:pStyle w:val="a6"/>
              <w:numPr>
                <w:ilvl w:val="1"/>
                <w:numId w:val="12"/>
              </w:numPr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pacing w:val="10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检查压力传感器。</w:t>
            </w:r>
          </w:p>
          <w:p w:rsidR="007C3653" w:rsidRPr="001709E5" w:rsidRDefault="007C3653" w:rsidP="007C3653">
            <w:pPr>
              <w:pStyle w:val="a6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7C3653" w:rsidRPr="001709E5" w:rsidRDefault="007C3653" w:rsidP="007C3653">
            <w:pPr>
              <w:tabs>
                <w:tab w:val="left" w:pos="8160"/>
              </w:tabs>
              <w:spacing w:before="60"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6"/>
            <w:vMerge w:val="restart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C3653" w:rsidRPr="001709E5" w:rsidRDefault="00544A1A" w:rsidP="00544A1A">
            <w:pPr>
              <w:pStyle w:val="a6"/>
              <w:spacing w:before="60"/>
              <w:ind w:firstLineChars="100" w:firstLine="240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object w:dxaOrig="3031" w:dyaOrig="5025">
                <v:shape id="_x0000_i1031" type="#_x0000_t75" style="width:151.5pt;height:251.25pt" o:ole="">
                  <v:imagedata r:id="rId32" o:title=""/>
                </v:shape>
                <o:OLEObject Type="Embed" ProgID="Visio.Drawing.15" ShapeID="_x0000_i1031" DrawAspect="Content" ObjectID="_1595139628" r:id="rId33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1709E5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B87BFB">
        <w:trPr>
          <w:cantSplit/>
          <w:trHeight w:val="3871"/>
          <w:tblHeader/>
        </w:trPr>
        <w:tc>
          <w:tcPr>
            <w:tcW w:w="6378" w:type="dxa"/>
            <w:gridSpan w:val="6"/>
            <w:vMerge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C13D3E">
              <w:rPr>
                <w:rFonts w:ascii="Times New Roman" w:hAnsi="宋体"/>
                <w:b/>
                <w:sz w:val="21"/>
                <w:szCs w:val="21"/>
              </w:rPr>
              <w:t>后果</w:t>
            </w:r>
            <w:r w:rsidRPr="001709E5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21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全厂</w:t>
            </w: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 w:hAnsi="宋体"/>
                <w:b/>
                <w:sz w:val="21"/>
                <w:szCs w:val="21"/>
              </w:rPr>
            </w:pPr>
          </w:p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C13D3E">
              <w:rPr>
                <w:rFonts w:ascii="Times New Roman" w:hAnsi="宋体"/>
                <w:b/>
                <w:sz w:val="21"/>
                <w:szCs w:val="21"/>
              </w:rPr>
              <w:t>说明</w:t>
            </w:r>
            <w:r w:rsidRPr="001709E5">
              <w:rPr>
                <w:rFonts w:ascii="Times New Roman"/>
                <w:b/>
                <w:sz w:val="21"/>
                <w:szCs w:val="21"/>
              </w:rPr>
              <w:t>：</w:t>
            </w:r>
          </w:p>
          <w:p w:rsidR="007C3653" w:rsidRPr="001709E5" w:rsidRDefault="00B87BFB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原因1/2/3/4对应</w:t>
            </w:r>
            <w:r>
              <w:rPr>
                <w:sz w:val="21"/>
                <w:szCs w:val="21"/>
              </w:rPr>
              <w:t>后果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7C3653" w:rsidRPr="001709E5">
              <w:rPr>
                <w:rFonts w:ascii="Times New Roman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FE3894" w:rsidRDefault="00FE3894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  <w:sz w:val="32"/>
              </w:rPr>
              <w:t>0SED920KA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1709E5" w:rsidRDefault="0029382A" w:rsidP="00A20C4A">
            <w:pPr>
              <w:pStyle w:val="a6"/>
              <w:jc w:val="center"/>
              <w:rPr>
                <w:rFonts w:ascii="Times New Roman"/>
              </w:rPr>
            </w:pPr>
            <w:r w:rsidRPr="0029382A">
              <w:rPr>
                <w:rFonts w:ascii="Times New Roman" w:hint="eastAsia"/>
              </w:rPr>
              <w:t>水罐充水故障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  <w:rPr>
                <w:highlight w:val="yellow"/>
              </w:rPr>
            </w:pP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Pr="001709E5" w:rsidRDefault="00FE3894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Pr="001709E5" w:rsidRDefault="00FE3894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1709E5" w:rsidRDefault="00FE3894" w:rsidP="00A20C4A">
            <w:pPr>
              <w:pStyle w:val="a6"/>
              <w:jc w:val="center"/>
              <w:rPr>
                <w:rFonts w:ascii="Times New Roman"/>
              </w:rPr>
            </w:pPr>
            <w:r w:rsidRPr="001709E5">
              <w:rPr>
                <w:rFonts w:ascii="Times New Roman"/>
              </w:rPr>
              <w:t>SED STORAGE FAULT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  <w:rPr>
                <w:highlight w:val="yellow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1709E5" w:rsidRDefault="00FE3894" w:rsidP="0029382A">
            <w:pPr>
              <w:jc w:val="center"/>
              <w:rPr>
                <w:szCs w:val="21"/>
              </w:rPr>
            </w:pPr>
            <w:r w:rsidRPr="001709E5">
              <w:rPr>
                <w:szCs w:val="21"/>
              </w:rPr>
              <w:t>A 0 SED 008</w:t>
            </w:r>
          </w:p>
        </w:tc>
        <w:tc>
          <w:tcPr>
            <w:tcW w:w="510" w:type="dxa"/>
            <w:vAlign w:val="center"/>
          </w:tcPr>
          <w:p w:rsidR="00FE3894" w:rsidRPr="001709E5" w:rsidRDefault="00FE3894" w:rsidP="0029382A">
            <w:pPr>
              <w:jc w:val="center"/>
              <w:rPr>
                <w:szCs w:val="21"/>
              </w:rPr>
            </w:pPr>
            <w:r w:rsidRPr="00484E9E">
              <w:rPr>
                <w:szCs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FE3894" w:rsidRPr="001709E5" w:rsidRDefault="00AA1462" w:rsidP="0044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  <w:rPr>
                <w:szCs w:val="21"/>
                <w:highlight w:val="yellow"/>
              </w:rPr>
            </w:pPr>
          </w:p>
        </w:tc>
        <w:tc>
          <w:tcPr>
            <w:tcW w:w="1753" w:type="dxa"/>
            <w:vMerge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FB6584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FB6584"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6.2SH13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FB6584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 w:rsidRPr="00FB6584">
              <w:rPr>
                <w:rFonts w:ascii="Times New Roman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1709E5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1709E5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AA102F">
        <w:trPr>
          <w:cantSplit/>
          <w:trHeight w:val="1846"/>
          <w:tblHeader/>
        </w:trPr>
        <w:tc>
          <w:tcPr>
            <w:tcW w:w="6378" w:type="dxa"/>
            <w:gridSpan w:val="5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1709E5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Default="007C3653" w:rsidP="007C3653">
            <w:pPr>
              <w:pStyle w:val="a6"/>
              <w:tabs>
                <w:tab w:val="left" w:pos="190"/>
              </w:tabs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当</w:t>
            </w:r>
            <w:r w:rsidRPr="001709E5">
              <w:rPr>
                <w:rFonts w:ascii="Times New Roman"/>
                <w:sz w:val="21"/>
                <w:szCs w:val="21"/>
              </w:rPr>
              <w:t>401BA</w:t>
            </w:r>
            <w:r w:rsidRPr="001709E5">
              <w:rPr>
                <w:rFonts w:ascii="Times New Roman"/>
                <w:sz w:val="21"/>
                <w:szCs w:val="21"/>
              </w:rPr>
              <w:t>或</w:t>
            </w:r>
            <w:r w:rsidRPr="001709E5">
              <w:rPr>
                <w:rFonts w:ascii="Times New Roman"/>
                <w:sz w:val="21"/>
                <w:szCs w:val="21"/>
              </w:rPr>
              <w:t>402BA</w:t>
            </w:r>
            <w:r w:rsidRPr="001709E5">
              <w:rPr>
                <w:rFonts w:ascii="Times New Roman"/>
                <w:sz w:val="21"/>
                <w:szCs w:val="21"/>
              </w:rPr>
              <w:t>贮水箱液位降低，要求</w:t>
            </w:r>
            <w:r w:rsidRPr="001709E5">
              <w:rPr>
                <w:rFonts w:ascii="Times New Roman"/>
                <w:sz w:val="21"/>
                <w:szCs w:val="21"/>
              </w:rPr>
              <w:t>SDA</w:t>
            </w:r>
            <w:r w:rsidRPr="001709E5">
              <w:rPr>
                <w:rFonts w:ascii="Times New Roman"/>
                <w:sz w:val="21"/>
                <w:szCs w:val="21"/>
              </w:rPr>
              <w:t>生产线一条或两条运行时，若</w:t>
            </w:r>
            <w:r w:rsidRPr="001709E5">
              <w:rPr>
                <w:rFonts w:ascii="Times New Roman"/>
                <w:sz w:val="21"/>
                <w:szCs w:val="21"/>
              </w:rPr>
              <w:t>SDA</w:t>
            </w:r>
            <w:r w:rsidRPr="001709E5">
              <w:rPr>
                <w:rFonts w:ascii="Times New Roman"/>
                <w:sz w:val="21"/>
                <w:szCs w:val="21"/>
              </w:rPr>
              <w:t>系统不满足要求时，延迟</w:t>
            </w:r>
            <w:r w:rsidRPr="001709E5">
              <w:rPr>
                <w:rFonts w:ascii="Times New Roman"/>
                <w:sz w:val="21"/>
                <w:szCs w:val="21"/>
              </w:rPr>
              <w:t>30</w:t>
            </w:r>
            <w:r w:rsidRPr="001709E5">
              <w:rPr>
                <w:rFonts w:ascii="Times New Roman"/>
                <w:sz w:val="21"/>
                <w:szCs w:val="21"/>
              </w:rPr>
              <w:t>秒报警。这种状况产生的原因主要是</w:t>
            </w:r>
            <w:r>
              <w:rPr>
                <w:rFonts w:ascii="Times New Roman" w:hint="eastAsia"/>
                <w:sz w:val="21"/>
                <w:szCs w:val="21"/>
              </w:rPr>
              <w:t>：</w:t>
            </w:r>
          </w:p>
          <w:p w:rsidR="007C3653" w:rsidRDefault="007C3653" w:rsidP="00914B4B">
            <w:pPr>
              <w:pStyle w:val="a6"/>
              <w:numPr>
                <w:ilvl w:val="2"/>
                <w:numId w:val="9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SDA</w:t>
            </w:r>
            <w:r w:rsidRPr="001709E5">
              <w:rPr>
                <w:rFonts w:ascii="Times New Roman"/>
                <w:sz w:val="21"/>
                <w:szCs w:val="21"/>
              </w:rPr>
              <w:t>系统设备故障</w:t>
            </w:r>
          </w:p>
          <w:p w:rsidR="007C3653" w:rsidRPr="001709E5" w:rsidRDefault="007C3653" w:rsidP="00914B4B">
            <w:pPr>
              <w:pStyle w:val="a6"/>
              <w:numPr>
                <w:ilvl w:val="2"/>
                <w:numId w:val="9"/>
              </w:numPr>
              <w:tabs>
                <w:tab w:val="left" w:pos="190"/>
              </w:tabs>
              <w:spacing w:before="60"/>
              <w:rPr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SDA</w:t>
            </w:r>
            <w:r w:rsidRPr="001709E5">
              <w:rPr>
                <w:rFonts w:ascii="Times New Roman"/>
                <w:sz w:val="21"/>
                <w:szCs w:val="21"/>
              </w:rPr>
              <w:t>系统生产线控制故障。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操作：</w:t>
            </w:r>
          </w:p>
          <w:p w:rsidR="007C3653" w:rsidRPr="001709E5" w:rsidRDefault="007C3653" w:rsidP="00914B4B">
            <w:pPr>
              <w:numPr>
                <w:ilvl w:val="0"/>
                <w:numId w:val="13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1709E5">
              <w:rPr>
                <w:szCs w:val="21"/>
              </w:rPr>
              <w:t>检修</w:t>
            </w:r>
            <w:r w:rsidRPr="001709E5">
              <w:rPr>
                <w:szCs w:val="21"/>
              </w:rPr>
              <w:t>SDA</w:t>
            </w:r>
            <w:r w:rsidRPr="001709E5">
              <w:rPr>
                <w:szCs w:val="21"/>
              </w:rPr>
              <w:t>生产线设备。</w:t>
            </w:r>
          </w:p>
          <w:p w:rsidR="007C3653" w:rsidRPr="001709E5" w:rsidRDefault="007C3653" w:rsidP="00914B4B">
            <w:pPr>
              <w:numPr>
                <w:ilvl w:val="0"/>
                <w:numId w:val="13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1709E5">
              <w:rPr>
                <w:szCs w:val="21"/>
              </w:rPr>
              <w:t>检查控制系统。</w:t>
            </w:r>
          </w:p>
          <w:p w:rsidR="007C3653" w:rsidRPr="001709E5" w:rsidRDefault="007C3653" w:rsidP="007C3653">
            <w:pPr>
              <w:tabs>
                <w:tab w:val="left" w:pos="8160"/>
              </w:tabs>
              <w:spacing w:before="60"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7C3653" w:rsidRPr="001709E5" w:rsidRDefault="000E5934" w:rsidP="000E5934">
            <w:pPr>
              <w:pStyle w:val="a6"/>
              <w:spacing w:before="60"/>
              <w:rPr>
                <w:rFonts w:ascii="Times New Roman"/>
                <w:b/>
                <w:sz w:val="21"/>
                <w:szCs w:val="21"/>
              </w:rPr>
            </w:pPr>
            <w:r>
              <w:object w:dxaOrig="9391" w:dyaOrig="6406">
                <v:shape id="_x0000_i1032" type="#_x0000_t75" style="width:318pt;height:216.75pt" o:ole="">
                  <v:imagedata r:id="rId34" o:title=""/>
                </v:shape>
                <o:OLEObject Type="Embed" ProgID="Visio.Drawing.15" ShapeID="_x0000_i1032" DrawAspect="Content" ObjectID="_1595139629" r:id="rId35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1709E5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AA102F">
        <w:trPr>
          <w:cantSplit/>
          <w:trHeight w:val="3677"/>
          <w:tblHeader/>
        </w:trPr>
        <w:tc>
          <w:tcPr>
            <w:tcW w:w="6378" w:type="dxa"/>
            <w:gridSpan w:val="5"/>
            <w:vMerge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22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全厂</w:t>
            </w: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1709E5" w:rsidRDefault="007C3653" w:rsidP="007C3653">
            <w:pPr>
              <w:tabs>
                <w:tab w:val="left" w:pos="8160"/>
              </w:tabs>
              <w:spacing w:line="280" w:lineRule="exact"/>
              <w:ind w:leftChars="200" w:left="840" w:rightChars="50" w:right="105" w:hangingChars="200" w:hanging="420"/>
              <w:rPr>
                <w:szCs w:val="21"/>
              </w:rPr>
            </w:pPr>
          </w:p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1709E5" w:rsidRDefault="00C62B9C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原因</w:t>
            </w:r>
            <w:r>
              <w:rPr>
                <w:rFonts w:ascii="Times New Roman" w:hint="eastAsia"/>
                <w:sz w:val="21"/>
                <w:szCs w:val="21"/>
              </w:rPr>
              <w:t>1/2</w:t>
            </w:r>
            <w:r>
              <w:rPr>
                <w:rFonts w:ascii="Times New Roman" w:hint="eastAsia"/>
                <w:sz w:val="21"/>
                <w:szCs w:val="21"/>
              </w:rPr>
              <w:t>对应</w:t>
            </w:r>
            <w:r>
              <w:rPr>
                <w:rFonts w:ascii="Times New Roman"/>
                <w:sz w:val="21"/>
                <w:szCs w:val="21"/>
              </w:rPr>
              <w:t>后果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 w:rsidR="007C3653" w:rsidRPr="001709E5">
              <w:rPr>
                <w:rFonts w:ascii="Times New Roman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FE3894" w:rsidRDefault="00FE3894" w:rsidP="007B356D"/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3"/>
        <w:gridCol w:w="3747"/>
        <w:gridCol w:w="1753"/>
      </w:tblGrid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0SED930KA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1709E5" w:rsidRDefault="00FE3894" w:rsidP="00A20C4A">
            <w:pPr>
              <w:pStyle w:val="a6"/>
              <w:jc w:val="center"/>
              <w:rPr>
                <w:rFonts w:ascii="Times New Roman"/>
              </w:rPr>
            </w:pPr>
            <w:r w:rsidRPr="00A20C4A">
              <w:rPr>
                <w:rFonts w:ascii="Times New Roman"/>
              </w:rPr>
              <w:t>CC-TL</w:t>
            </w:r>
            <w:r w:rsidRPr="00A20C4A">
              <w:rPr>
                <w:rFonts w:ascii="Times New Roman"/>
              </w:rPr>
              <w:t>控制器故障报警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1709E5" w:rsidRDefault="00FE3894" w:rsidP="0029382A">
            <w:pPr>
              <w:ind w:leftChars="20" w:lef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Default="00FE3894" w:rsidP="0029382A">
            <w:pPr>
              <w:pStyle w:val="a6"/>
              <w:jc w:val="center"/>
              <w:rPr>
                <w:rFonts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Default="00FE3894" w:rsidP="0029382A">
            <w:pPr>
              <w:pStyle w:val="a6"/>
              <w:jc w:val="center"/>
              <w:rPr>
                <w:rFonts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1709E5" w:rsidRDefault="00FE3894" w:rsidP="00A20C4A">
            <w:pPr>
              <w:pStyle w:val="a6"/>
              <w:jc w:val="center"/>
              <w:rPr>
                <w:rFonts w:ascii="Times New Roman"/>
              </w:rPr>
            </w:pPr>
            <w:r w:rsidRPr="00A20C4A">
              <w:rPr>
                <w:rFonts w:ascii="Times New Roman"/>
              </w:rPr>
              <w:t>CC-TL POSITION FAULT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</w:rPr>
            </w:pPr>
            <w:r w:rsidRPr="001709E5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1709E5" w:rsidRDefault="00FE3894" w:rsidP="0029382A">
            <w:pPr>
              <w:ind w:leftChars="20" w:lef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1709E5" w:rsidRDefault="00FE3894" w:rsidP="0029382A">
            <w:pPr>
              <w:jc w:val="center"/>
              <w:rPr>
                <w:szCs w:val="21"/>
              </w:rPr>
            </w:pPr>
            <w:r w:rsidRPr="001709E5">
              <w:rPr>
                <w:szCs w:val="21"/>
              </w:rPr>
              <w:t>A 0 SED 009</w:t>
            </w:r>
          </w:p>
        </w:tc>
        <w:tc>
          <w:tcPr>
            <w:tcW w:w="510" w:type="dxa"/>
            <w:vAlign w:val="center"/>
          </w:tcPr>
          <w:p w:rsidR="00FE3894" w:rsidRPr="001709E5" w:rsidRDefault="00FE3894" w:rsidP="0029382A">
            <w:pPr>
              <w:jc w:val="center"/>
              <w:rPr>
                <w:szCs w:val="21"/>
              </w:rPr>
            </w:pPr>
            <w:r w:rsidRPr="00484E9E">
              <w:rPr>
                <w:szCs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FE3894" w:rsidRPr="001709E5" w:rsidRDefault="00AA1462" w:rsidP="0044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1709E5" w:rsidRDefault="00FE3894" w:rsidP="0029382A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1709E5" w:rsidRDefault="00FE3894" w:rsidP="0029382A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1709E5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6.2SH8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1709E5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1709E5" w:rsidRDefault="007C3653" w:rsidP="007C3653">
            <w:pPr>
              <w:jc w:val="center"/>
              <w:rPr>
                <w:b/>
                <w:szCs w:val="21"/>
              </w:rPr>
            </w:pPr>
            <w:r w:rsidRPr="001709E5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1709E5" w:rsidRDefault="007C3653" w:rsidP="007C3653">
            <w:pPr>
              <w:ind w:leftChars="20" w:left="42"/>
              <w:jc w:val="left"/>
              <w:rPr>
                <w:szCs w:val="21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1709E5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1709E5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 w:hAnsi="宋体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766F0F">
        <w:trPr>
          <w:cantSplit/>
          <w:trHeight w:val="2569"/>
          <w:tblHeader/>
        </w:trPr>
        <w:tc>
          <w:tcPr>
            <w:tcW w:w="6378" w:type="dxa"/>
            <w:gridSpan w:val="5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原因</w:t>
            </w:r>
            <w:r w:rsidRPr="001709E5">
              <w:rPr>
                <w:rFonts w:ascii="Times New Roman" w:hAnsi="宋体"/>
                <w:sz w:val="21"/>
                <w:szCs w:val="21"/>
              </w:rPr>
              <w:t>：</w:t>
            </w:r>
          </w:p>
          <w:p w:rsidR="007C3653" w:rsidRPr="0086251B" w:rsidRDefault="007C3653" w:rsidP="00914B4B">
            <w:pPr>
              <w:numPr>
                <w:ilvl w:val="0"/>
                <w:numId w:val="14"/>
              </w:numPr>
              <w:adjustRightInd w:val="0"/>
              <w:spacing w:before="60"/>
              <w:ind w:leftChars="200" w:left="765" w:rightChars="50" w:right="105" w:hangingChars="150" w:hanging="345"/>
              <w:jc w:val="left"/>
              <w:textAlignment w:val="baseline"/>
              <w:rPr>
                <w:szCs w:val="21"/>
              </w:rPr>
            </w:pPr>
            <w:r w:rsidRPr="0086251B">
              <w:rPr>
                <w:spacing w:val="10"/>
                <w:szCs w:val="21"/>
              </w:rPr>
              <w:t>CC-TL</w:t>
            </w:r>
            <w:r w:rsidRPr="0086251B">
              <w:rPr>
                <w:szCs w:val="21"/>
              </w:rPr>
              <w:t>控制器设备故障；</w:t>
            </w:r>
          </w:p>
          <w:p w:rsidR="007C3653" w:rsidRPr="0086251B" w:rsidRDefault="007C3653" w:rsidP="00914B4B">
            <w:pPr>
              <w:numPr>
                <w:ilvl w:val="0"/>
                <w:numId w:val="1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86251B">
              <w:rPr>
                <w:szCs w:val="21"/>
              </w:rPr>
              <w:t>SED</w:t>
            </w:r>
            <w:r w:rsidRPr="0086251B">
              <w:rPr>
                <w:szCs w:val="21"/>
              </w:rPr>
              <w:t>水泵（</w:t>
            </w:r>
            <w:r w:rsidRPr="0086251B">
              <w:rPr>
                <w:szCs w:val="21"/>
              </w:rPr>
              <w:t>401PO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402PO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403PO</w:t>
            </w:r>
            <w:r w:rsidRPr="0086251B">
              <w:rPr>
                <w:szCs w:val="21"/>
              </w:rPr>
              <w:t>）故障或误动作；</w:t>
            </w:r>
          </w:p>
          <w:p w:rsidR="007C3653" w:rsidRPr="0086251B" w:rsidRDefault="007C3653" w:rsidP="00914B4B">
            <w:pPr>
              <w:numPr>
                <w:ilvl w:val="0"/>
                <w:numId w:val="1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86251B">
              <w:rPr>
                <w:szCs w:val="21"/>
              </w:rPr>
              <w:t>当</w:t>
            </w:r>
            <w:r w:rsidRPr="0086251B">
              <w:rPr>
                <w:szCs w:val="21"/>
              </w:rPr>
              <w:t>0SED306VD</w:t>
            </w:r>
            <w:r w:rsidRPr="0086251B">
              <w:rPr>
                <w:szCs w:val="21"/>
              </w:rPr>
              <w:t>阀门打开，</w:t>
            </w:r>
            <w:r w:rsidRPr="0086251B">
              <w:rPr>
                <w:szCs w:val="21"/>
              </w:rPr>
              <w:t>0SED304VD</w:t>
            </w:r>
            <w:r w:rsidRPr="0086251B">
              <w:rPr>
                <w:szCs w:val="21"/>
              </w:rPr>
              <w:t>阀门和</w:t>
            </w:r>
            <w:r w:rsidRPr="0086251B">
              <w:rPr>
                <w:szCs w:val="21"/>
              </w:rPr>
              <w:t>0SED401PO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0SED402PO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0SED403PO</w:t>
            </w:r>
            <w:r w:rsidRPr="0086251B">
              <w:rPr>
                <w:szCs w:val="21"/>
              </w:rPr>
              <w:t>水泵处于非自动控制时报警，这种状况产生的原因主要是维修后未恢复自动控制；</w:t>
            </w:r>
          </w:p>
          <w:p w:rsidR="007C3653" w:rsidRPr="001709E5" w:rsidRDefault="007C3653" w:rsidP="00914B4B">
            <w:pPr>
              <w:numPr>
                <w:ilvl w:val="0"/>
                <w:numId w:val="14"/>
              </w:numPr>
              <w:adjustRightInd w:val="0"/>
              <w:spacing w:before="60"/>
              <w:ind w:leftChars="200" w:left="735" w:rightChars="50" w:right="105" w:hangingChars="150" w:hanging="315"/>
              <w:jc w:val="left"/>
              <w:textAlignment w:val="baseline"/>
              <w:rPr>
                <w:szCs w:val="21"/>
              </w:rPr>
            </w:pPr>
            <w:r w:rsidRPr="0086251B">
              <w:rPr>
                <w:szCs w:val="21"/>
              </w:rPr>
              <w:t>当</w:t>
            </w:r>
            <w:r w:rsidRPr="0086251B">
              <w:rPr>
                <w:szCs w:val="21"/>
              </w:rPr>
              <w:t>0SED305VD</w:t>
            </w:r>
            <w:r w:rsidRPr="0086251B">
              <w:rPr>
                <w:szCs w:val="21"/>
              </w:rPr>
              <w:t>阀门打开，</w:t>
            </w:r>
            <w:r w:rsidRPr="0086251B">
              <w:rPr>
                <w:szCs w:val="21"/>
              </w:rPr>
              <w:t>0SED303VD</w:t>
            </w:r>
            <w:r w:rsidRPr="0086251B">
              <w:rPr>
                <w:szCs w:val="21"/>
              </w:rPr>
              <w:t>阀门和</w:t>
            </w:r>
            <w:r w:rsidRPr="0086251B">
              <w:rPr>
                <w:szCs w:val="21"/>
              </w:rPr>
              <w:t>0SED401PO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0SED402PO</w:t>
            </w:r>
            <w:r w:rsidRPr="0086251B">
              <w:rPr>
                <w:szCs w:val="21"/>
              </w:rPr>
              <w:t>、</w:t>
            </w:r>
            <w:r w:rsidRPr="0086251B">
              <w:rPr>
                <w:szCs w:val="21"/>
              </w:rPr>
              <w:t>0SED403PO</w:t>
            </w:r>
            <w:r w:rsidRPr="0086251B">
              <w:rPr>
                <w:szCs w:val="21"/>
              </w:rPr>
              <w:t>水泵处于非自动控制时报警，这种状况产生的原因主要是维修后未恢复自动控制。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操作：</w:t>
            </w:r>
          </w:p>
          <w:p w:rsidR="007C3653" w:rsidRPr="00552D5D" w:rsidRDefault="007C3653" w:rsidP="007C3653">
            <w:pPr>
              <w:spacing w:before="60"/>
              <w:ind w:leftChars="199" w:left="433" w:rightChars="50" w:right="105" w:hangingChars="7" w:hanging="1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Pr="00552D5D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控制器</w:t>
            </w:r>
            <w:r w:rsidRPr="00552D5D"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故障和供电情况</w:t>
            </w:r>
            <w:r w:rsidRPr="00552D5D">
              <w:rPr>
                <w:rFonts w:hint="eastAsia"/>
                <w:szCs w:val="21"/>
              </w:rPr>
              <w:t>；</w:t>
            </w:r>
          </w:p>
          <w:p w:rsidR="007C3653" w:rsidRDefault="007C3653" w:rsidP="007C3653">
            <w:pPr>
              <w:spacing w:before="60"/>
              <w:ind w:leftChars="199" w:left="433" w:rightChars="50" w:right="105" w:hangingChars="7" w:hanging="15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Pr="00552D5D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水泵故障；</w:t>
            </w:r>
          </w:p>
          <w:p w:rsidR="007C3653" w:rsidRDefault="007C3653" w:rsidP="007C3653">
            <w:pPr>
              <w:spacing w:before="60"/>
              <w:ind w:leftChars="199" w:left="433" w:rightChars="50" w:right="105" w:hangingChars="7" w:hanging="15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．检查</w:t>
            </w:r>
            <w:r w:rsidRPr="00552D5D">
              <w:rPr>
                <w:rFonts w:hint="eastAsia"/>
                <w:szCs w:val="21"/>
              </w:rPr>
              <w:t>维修后</w:t>
            </w:r>
            <w:r>
              <w:rPr>
                <w:rFonts w:hint="eastAsia"/>
                <w:szCs w:val="21"/>
              </w:rPr>
              <w:t>是否</w:t>
            </w:r>
            <w:r w:rsidRPr="00552D5D">
              <w:rPr>
                <w:rFonts w:hint="eastAsia"/>
                <w:szCs w:val="21"/>
              </w:rPr>
              <w:t>恢复自动控制</w:t>
            </w:r>
            <w:r>
              <w:rPr>
                <w:rFonts w:hint="eastAsia"/>
                <w:szCs w:val="21"/>
              </w:rPr>
              <w:t>；</w:t>
            </w:r>
          </w:p>
          <w:p w:rsidR="007C3653" w:rsidRPr="00954E98" w:rsidRDefault="007C3653" w:rsidP="0086251B">
            <w:pPr>
              <w:spacing w:before="60"/>
              <w:ind w:leftChars="199" w:left="433" w:rightChars="50" w:right="105" w:hangingChars="7" w:hanging="15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．检查</w:t>
            </w:r>
            <w:r w:rsidRPr="00552D5D">
              <w:rPr>
                <w:rFonts w:hint="eastAsia"/>
                <w:szCs w:val="21"/>
              </w:rPr>
              <w:t>维修后</w:t>
            </w:r>
            <w:r>
              <w:rPr>
                <w:rFonts w:hint="eastAsia"/>
                <w:szCs w:val="21"/>
              </w:rPr>
              <w:t>是否</w:t>
            </w:r>
            <w:r w:rsidRPr="00552D5D">
              <w:rPr>
                <w:rFonts w:hint="eastAsia"/>
                <w:szCs w:val="21"/>
              </w:rPr>
              <w:t>恢复自动控制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86251B">
        <w:trPr>
          <w:cantSplit/>
          <w:trHeight w:val="521"/>
          <w:tblHeader/>
        </w:trPr>
        <w:tc>
          <w:tcPr>
            <w:tcW w:w="6378" w:type="dxa"/>
            <w:gridSpan w:val="5"/>
            <w:vMerge w:val="restart"/>
          </w:tcPr>
          <w:p w:rsidR="0086251B" w:rsidRDefault="007C3653" w:rsidP="0086251B">
            <w:pPr>
              <w:pStyle w:val="a6"/>
              <w:spacing w:before="60"/>
              <w:ind w:firstLineChars="100" w:firstLine="211"/>
              <w:rPr>
                <w:rFonts w:ascii="Times New Roman" w:hAnsi="宋体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逻辑简图：</w:t>
            </w:r>
          </w:p>
          <w:p w:rsidR="0086251B" w:rsidRPr="001709E5" w:rsidRDefault="000E301C" w:rsidP="000E301C">
            <w:pPr>
              <w:pStyle w:val="a6"/>
              <w:spacing w:before="60"/>
              <w:jc w:val="center"/>
              <w:rPr>
                <w:rFonts w:ascii="Times New Roman"/>
                <w:sz w:val="21"/>
                <w:szCs w:val="21"/>
              </w:rPr>
            </w:pPr>
            <w:r>
              <w:object w:dxaOrig="2595" w:dyaOrig="4246">
                <v:shape id="_x0000_i1033" type="#_x0000_t75" style="width:117pt;height:191.25pt" o:ole="">
                  <v:imagedata r:id="rId36" o:title=""/>
                </v:shape>
                <o:OLEObject Type="Embed" ProgID="Visio.Drawing.15" ShapeID="_x0000_i1033" DrawAspect="Content" ObjectID="_1595139630" r:id="rId37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86251B">
        <w:trPr>
          <w:cantSplit/>
          <w:trHeight w:val="3705"/>
          <w:tblHeader/>
        </w:trPr>
        <w:tc>
          <w:tcPr>
            <w:tcW w:w="6378" w:type="dxa"/>
            <w:gridSpan w:val="5"/>
            <w:vMerge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后果：</w:t>
            </w:r>
          </w:p>
          <w:p w:rsidR="007C3653" w:rsidRPr="001709E5" w:rsidRDefault="007C3653" w:rsidP="00914B4B">
            <w:pPr>
              <w:pStyle w:val="a6"/>
              <w:numPr>
                <w:ilvl w:val="0"/>
                <w:numId w:val="23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1709E5">
              <w:rPr>
                <w:rFonts w:ascii="Times New Roman"/>
                <w:sz w:val="21"/>
                <w:szCs w:val="21"/>
              </w:rPr>
              <w:t>全厂</w:t>
            </w:r>
            <w:r w:rsidRPr="001709E5">
              <w:rPr>
                <w:rFonts w:ascii="Times New Roman"/>
                <w:sz w:val="21"/>
                <w:szCs w:val="21"/>
              </w:rPr>
              <w:t>SED</w:t>
            </w:r>
            <w:r w:rsidRPr="001709E5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1709E5" w:rsidRDefault="007C3653" w:rsidP="007C3653">
            <w:pPr>
              <w:tabs>
                <w:tab w:val="left" w:pos="8160"/>
              </w:tabs>
              <w:ind w:leftChars="200" w:left="840" w:rightChars="50" w:right="105" w:hangingChars="200" w:hanging="420"/>
              <w:rPr>
                <w:szCs w:val="21"/>
              </w:rPr>
            </w:pPr>
          </w:p>
          <w:p w:rsidR="007C3653" w:rsidRPr="001709E5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1709E5">
              <w:rPr>
                <w:rFonts w:ascii="Times New Roman" w:hAnsi="宋体"/>
                <w:b/>
                <w:sz w:val="21"/>
                <w:szCs w:val="21"/>
              </w:rPr>
              <w:t>说明：</w:t>
            </w:r>
          </w:p>
          <w:p w:rsidR="007C3653" w:rsidRPr="001709E5" w:rsidRDefault="00EB3AE8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原因1/2/3/4对应</w:t>
            </w:r>
            <w:r>
              <w:rPr>
                <w:sz w:val="21"/>
                <w:szCs w:val="21"/>
              </w:rPr>
              <w:t>后果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7C3653" w:rsidRPr="001709E5">
              <w:rPr>
                <w:rFonts w:ascii="Times New Roman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FE3894" w:rsidRPr="0004511F" w:rsidRDefault="00FE3894" w:rsidP="0029382A">
            <w:pPr>
              <w:jc w:val="center"/>
              <w:rPr>
                <w:b/>
              </w:rPr>
            </w:pPr>
            <w:r w:rsidRPr="0004511F">
              <w:rPr>
                <w:b/>
                <w:sz w:val="32"/>
              </w:rPr>
              <w:lastRenderedPageBreak/>
              <w:t>0SED940KA</w:t>
            </w:r>
          </w:p>
        </w:tc>
        <w:tc>
          <w:tcPr>
            <w:tcW w:w="680" w:type="dxa"/>
            <w:vMerge w:val="restart"/>
            <w:vAlign w:val="center"/>
          </w:tcPr>
          <w:p w:rsidR="00FE3894" w:rsidRPr="0004511F" w:rsidRDefault="00FE3894" w:rsidP="0029382A">
            <w:pPr>
              <w:jc w:val="center"/>
              <w:rPr>
                <w:b/>
              </w:rPr>
            </w:pPr>
            <w:r w:rsidRPr="0004511F">
              <w:rPr>
                <w:b/>
                <w:sz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FE3894" w:rsidRPr="0004511F" w:rsidRDefault="00B47C7E" w:rsidP="00A20C4A">
            <w:pPr>
              <w:pStyle w:val="a6"/>
              <w:jc w:val="center"/>
              <w:rPr>
                <w:rFonts w:ascii="Times New Roman"/>
              </w:rPr>
            </w:pPr>
            <w:r w:rsidRPr="00A20C4A">
              <w:rPr>
                <w:rFonts w:ascii="Times New Roman" w:hint="eastAsia"/>
              </w:rPr>
              <w:t>电动阀与水泵故障</w:t>
            </w:r>
          </w:p>
        </w:tc>
        <w:tc>
          <w:tcPr>
            <w:tcW w:w="1083" w:type="dxa"/>
            <w:vAlign w:val="center"/>
          </w:tcPr>
          <w:p w:rsidR="00FE3894" w:rsidRPr="0004511F" w:rsidRDefault="00FE3894" w:rsidP="0029382A">
            <w:pPr>
              <w:jc w:val="center"/>
              <w:rPr>
                <w:b/>
              </w:rPr>
            </w:pPr>
            <w:r w:rsidRPr="0004511F">
              <w:rPr>
                <w:b/>
              </w:rPr>
              <w:t>传感器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</w:pPr>
            <w:r w:rsidRPr="0004511F">
              <w:rPr>
                <w:szCs w:val="21"/>
              </w:rPr>
              <w:t>无</w:t>
            </w:r>
          </w:p>
        </w:tc>
        <w:tc>
          <w:tcPr>
            <w:tcW w:w="1753" w:type="dxa"/>
            <w:vAlign w:val="center"/>
          </w:tcPr>
          <w:p w:rsidR="00FE3894" w:rsidRPr="001C3880" w:rsidRDefault="00FE3894" w:rsidP="0029382A">
            <w:pPr>
              <w:jc w:val="center"/>
            </w:pPr>
            <w:r w:rsidRPr="001C3880">
              <w:t>1/1</w:t>
            </w:r>
          </w:p>
        </w:tc>
      </w:tr>
      <w:tr w:rsidR="00FE3894" w:rsidRPr="001C3880" w:rsidTr="00C616C7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FE3894" w:rsidRPr="0004511F" w:rsidRDefault="00FE3894" w:rsidP="0029382A">
            <w:pPr>
              <w:pStyle w:val="a6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E3894" w:rsidRPr="0004511F" w:rsidRDefault="00FE3894" w:rsidP="0029382A">
            <w:pPr>
              <w:pStyle w:val="a6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FE3894" w:rsidRPr="0004511F" w:rsidRDefault="00FE3894" w:rsidP="00A20C4A">
            <w:pPr>
              <w:pStyle w:val="a6"/>
              <w:jc w:val="center"/>
              <w:rPr>
                <w:rFonts w:ascii="Times New Roman"/>
              </w:rPr>
            </w:pPr>
            <w:r w:rsidRPr="0004511F">
              <w:rPr>
                <w:rFonts w:ascii="Times New Roman"/>
              </w:rPr>
              <w:t>ACTUATORS  FAULT</w:t>
            </w:r>
          </w:p>
        </w:tc>
        <w:tc>
          <w:tcPr>
            <w:tcW w:w="1083" w:type="dxa"/>
            <w:vAlign w:val="center"/>
          </w:tcPr>
          <w:p w:rsidR="00FE3894" w:rsidRPr="0004511F" w:rsidRDefault="00FE3894" w:rsidP="0029382A">
            <w:pPr>
              <w:jc w:val="center"/>
              <w:rPr>
                <w:b/>
              </w:rPr>
            </w:pPr>
            <w:r w:rsidRPr="0004511F">
              <w:rPr>
                <w:b/>
              </w:rPr>
              <w:t>正常值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</w:pPr>
            <w:r w:rsidRPr="0004511F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FE3894" w:rsidRPr="001C3880" w:rsidRDefault="00FE3894" w:rsidP="0029382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FE3894" w:rsidRPr="00EF6FB1" w:rsidTr="00C616C7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FE3894" w:rsidRPr="0004511F" w:rsidRDefault="00FE3894" w:rsidP="0029382A">
            <w:pPr>
              <w:jc w:val="center"/>
            </w:pPr>
            <w:r w:rsidRPr="0004511F">
              <w:t>A 0 SED 010</w:t>
            </w:r>
          </w:p>
        </w:tc>
        <w:tc>
          <w:tcPr>
            <w:tcW w:w="510" w:type="dxa"/>
            <w:vAlign w:val="center"/>
          </w:tcPr>
          <w:p w:rsidR="00FE3894" w:rsidRPr="0004511F" w:rsidRDefault="00FE3894" w:rsidP="0029382A">
            <w:pPr>
              <w:jc w:val="center"/>
            </w:pPr>
            <w:r w:rsidRPr="00484E9E">
              <w:t>执行</w:t>
            </w:r>
          </w:p>
        </w:tc>
        <w:tc>
          <w:tcPr>
            <w:tcW w:w="680" w:type="dxa"/>
            <w:vAlign w:val="center"/>
          </w:tcPr>
          <w:p w:rsidR="00FE3894" w:rsidRPr="0004511F" w:rsidRDefault="00AA1462" w:rsidP="0044052A">
            <w:pPr>
              <w:jc w:val="center"/>
            </w:pPr>
            <w:r>
              <w:rPr>
                <w:rFonts w:hint="eastAsia"/>
              </w:rPr>
              <w:t>002 02</w:t>
            </w:r>
          </w:p>
        </w:tc>
        <w:tc>
          <w:tcPr>
            <w:tcW w:w="251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位置：</w:t>
            </w:r>
            <w:r w:rsidRPr="00CE2C8C">
              <w:rPr>
                <w:rFonts w:ascii="Times New Roman" w:hAnsi="宋体"/>
                <w:sz w:val="21"/>
                <w:szCs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供电列：</w:t>
            </w:r>
            <w:r w:rsidRPr="00CE2C8C">
              <w:rPr>
                <w:rFonts w:ascii="Times New Roman" w:hAnsi="宋体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FE3894" w:rsidRPr="00CE2C8C" w:rsidRDefault="00FE3894" w:rsidP="0029382A">
            <w:pPr>
              <w:pStyle w:val="a6"/>
              <w:ind w:rightChars="20" w:right="42"/>
              <w:rPr>
                <w:rFonts w:ascii="Times New Roman" w:hAnsi="宋体"/>
                <w:sz w:val="21"/>
                <w:szCs w:val="21"/>
              </w:rPr>
            </w:pPr>
            <w:r w:rsidRPr="00CE2C8C">
              <w:rPr>
                <w:rFonts w:ascii="Times New Roman" w:hAnsi="宋体"/>
                <w:sz w:val="21"/>
                <w:szCs w:val="21"/>
              </w:rPr>
              <w:t>分区：</w:t>
            </w:r>
            <w:r w:rsidR="00D344E2">
              <w:rPr>
                <w:rFonts w:ascii="Times New Roman" w:hAnsi="宋体" w:hint="eastAsia"/>
                <w:sz w:val="21"/>
                <w:szCs w:val="21"/>
              </w:rPr>
              <w:t>G</w:t>
            </w:r>
          </w:p>
        </w:tc>
        <w:tc>
          <w:tcPr>
            <w:tcW w:w="1083" w:type="dxa"/>
            <w:vAlign w:val="center"/>
          </w:tcPr>
          <w:p w:rsidR="00FE3894" w:rsidRPr="0004511F" w:rsidRDefault="00FE3894" w:rsidP="0029382A">
            <w:pPr>
              <w:jc w:val="center"/>
              <w:rPr>
                <w:b/>
              </w:rPr>
            </w:pPr>
            <w:r w:rsidRPr="0004511F">
              <w:rPr>
                <w:b/>
              </w:rPr>
              <w:t>报警值</w:t>
            </w:r>
          </w:p>
        </w:tc>
        <w:tc>
          <w:tcPr>
            <w:tcW w:w="3747" w:type="dxa"/>
            <w:vAlign w:val="center"/>
          </w:tcPr>
          <w:p w:rsidR="00FE3894" w:rsidRPr="0004511F" w:rsidRDefault="00FE3894" w:rsidP="0029382A">
            <w:pPr>
              <w:ind w:leftChars="20" w:left="42"/>
              <w:jc w:val="left"/>
            </w:pPr>
            <w:r w:rsidRPr="0004511F">
              <w:rPr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FE3894" w:rsidRPr="00EF6FB1" w:rsidRDefault="00FE3894" w:rsidP="0029382A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C3653" w:rsidRPr="0004511F" w:rsidRDefault="007C3653" w:rsidP="007C3653">
            <w:pPr>
              <w:jc w:val="center"/>
              <w:rPr>
                <w:b/>
                <w:szCs w:val="21"/>
              </w:rPr>
            </w:pPr>
            <w:r w:rsidRPr="0004511F">
              <w:rPr>
                <w:b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083" w:type="dxa"/>
            <w:vAlign w:val="center"/>
          </w:tcPr>
          <w:p w:rsidR="007C3653" w:rsidRPr="0004511F" w:rsidRDefault="007C3653" w:rsidP="007C3653">
            <w:pPr>
              <w:jc w:val="center"/>
              <w:rPr>
                <w:b/>
                <w:szCs w:val="21"/>
              </w:rPr>
            </w:pPr>
            <w:r w:rsidRPr="0004511F">
              <w:rPr>
                <w:b/>
                <w:szCs w:val="21"/>
              </w:rPr>
              <w:t>第二报警值</w:t>
            </w:r>
          </w:p>
        </w:tc>
        <w:tc>
          <w:tcPr>
            <w:tcW w:w="3747" w:type="dxa"/>
            <w:vAlign w:val="center"/>
          </w:tcPr>
          <w:p w:rsidR="007C3653" w:rsidRPr="0004511F" w:rsidRDefault="007C3653" w:rsidP="007C3653">
            <w:pPr>
              <w:ind w:leftChars="20" w:left="42"/>
              <w:jc w:val="left"/>
              <w:rPr>
                <w:szCs w:val="21"/>
              </w:rPr>
            </w:pPr>
            <w:r w:rsidRPr="0004511F">
              <w:rPr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</w:rPr>
              <w:t>SED</w:t>
            </w:r>
            <w:r>
              <w:rPr>
                <w:rFonts w:hint="eastAsia"/>
                <w:color w:val="000000"/>
              </w:rPr>
              <w:t>§</w:t>
            </w:r>
            <w:r>
              <w:rPr>
                <w:rFonts w:hint="eastAsia"/>
                <w:color w:val="000000"/>
              </w:rPr>
              <w:t>6.2SH13</w:t>
            </w:r>
          </w:p>
        </w:tc>
      </w:tr>
      <w:tr w:rsidR="007C3653" w:rsidRPr="00EF6FB1" w:rsidTr="0029382A">
        <w:trPr>
          <w:cantSplit/>
          <w:trHeight w:hRule="exact" w:val="447"/>
          <w:tblHeader/>
        </w:trPr>
        <w:tc>
          <w:tcPr>
            <w:tcW w:w="1939" w:type="dxa"/>
            <w:vMerge/>
            <w:vAlign w:val="center"/>
          </w:tcPr>
          <w:p w:rsidR="007C3653" w:rsidRPr="0004511F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C3653" w:rsidRPr="0004511F" w:rsidRDefault="007C3653" w:rsidP="007C3653">
            <w:pPr>
              <w:pStyle w:val="a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7C3653" w:rsidRPr="0004511F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47" w:type="dxa"/>
            <w:vAlign w:val="center"/>
          </w:tcPr>
          <w:p w:rsidR="007C3653" w:rsidRPr="0004511F" w:rsidRDefault="007C3653" w:rsidP="007C3653">
            <w:pPr>
              <w:pStyle w:val="a6"/>
              <w:ind w:leftChars="20" w:left="42"/>
              <w:rPr>
                <w:rFonts w:ascii="Times New Roman"/>
                <w:sz w:val="21"/>
                <w:szCs w:val="21"/>
              </w:rPr>
            </w:pPr>
            <w:r w:rsidRPr="0004511F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C3653" w:rsidRPr="00EF6FB1" w:rsidRDefault="007C3653" w:rsidP="007C3653">
            <w:pPr>
              <w:pStyle w:val="a6"/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7C3653" w:rsidRPr="00EF6FB1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04511F" w:rsidRDefault="007C3653" w:rsidP="007C3653">
            <w:pPr>
              <w:jc w:val="center"/>
              <w:rPr>
                <w:b/>
                <w:szCs w:val="21"/>
              </w:rPr>
            </w:pPr>
            <w:r w:rsidRPr="0004511F">
              <w:rPr>
                <w:b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C3653" w:rsidRPr="00A02EB8" w:rsidRDefault="007C3653" w:rsidP="007C3653">
            <w:pPr>
              <w:pStyle w:val="a6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vAlign w:val="center"/>
          </w:tcPr>
          <w:p w:rsidR="007C3653" w:rsidRPr="0004511F" w:rsidRDefault="007C3653" w:rsidP="007C3653">
            <w:pPr>
              <w:jc w:val="center"/>
              <w:rPr>
                <w:b/>
                <w:szCs w:val="21"/>
              </w:rPr>
            </w:pPr>
            <w:r w:rsidRPr="0004511F">
              <w:rPr>
                <w:b/>
                <w:szCs w:val="21"/>
              </w:rPr>
              <w:t>确认</w:t>
            </w:r>
          </w:p>
        </w:tc>
        <w:tc>
          <w:tcPr>
            <w:tcW w:w="3747" w:type="dxa"/>
            <w:vAlign w:val="center"/>
          </w:tcPr>
          <w:p w:rsidR="007C3653" w:rsidRPr="0004511F" w:rsidRDefault="007C3653" w:rsidP="007C3653">
            <w:pPr>
              <w:ind w:leftChars="20" w:left="42"/>
              <w:jc w:val="left"/>
              <w:rPr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C3653" w:rsidRPr="00EF6FB1" w:rsidRDefault="007C3653" w:rsidP="007C3653">
            <w:pPr>
              <w:jc w:val="center"/>
              <w:rPr>
                <w:szCs w:val="21"/>
              </w:rPr>
            </w:pPr>
          </w:p>
        </w:tc>
      </w:tr>
      <w:tr w:rsidR="007C3653" w:rsidRPr="00275A92" w:rsidTr="0029382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C3653" w:rsidRPr="0004511F" w:rsidRDefault="007C3653" w:rsidP="007C3653">
            <w:pPr>
              <w:pStyle w:val="a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C3653" w:rsidRPr="0004511F" w:rsidRDefault="007C3653" w:rsidP="007C3653">
            <w:pPr>
              <w:pStyle w:val="a6"/>
              <w:ind w:left="57"/>
              <w:rPr>
                <w:rFonts w:ascii="Times New Roman"/>
                <w:sz w:val="21"/>
                <w:szCs w:val="21"/>
              </w:rPr>
            </w:pPr>
            <w:r w:rsidRPr="0004511F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C3653" w:rsidRPr="00275A92" w:rsidRDefault="007C3653" w:rsidP="007C3653">
            <w:pPr>
              <w:pStyle w:val="a6"/>
              <w:jc w:val="center"/>
              <w:rPr>
                <w:rFonts w:hAnsi="宋体"/>
                <w:sz w:val="21"/>
              </w:rPr>
            </w:pPr>
          </w:p>
        </w:tc>
      </w:tr>
      <w:tr w:rsidR="007C3653" w:rsidRPr="00275A92" w:rsidTr="00153C8F">
        <w:trPr>
          <w:cantSplit/>
          <w:trHeight w:val="2002"/>
          <w:tblHeader/>
        </w:trPr>
        <w:tc>
          <w:tcPr>
            <w:tcW w:w="6378" w:type="dxa"/>
            <w:gridSpan w:val="5"/>
          </w:tcPr>
          <w:p w:rsidR="007C3653" w:rsidRPr="0004511F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原因</w:t>
            </w:r>
            <w:r w:rsidRPr="0004511F">
              <w:rPr>
                <w:rFonts w:ascii="Times New Roman"/>
                <w:sz w:val="21"/>
                <w:szCs w:val="21"/>
              </w:rPr>
              <w:t>：</w:t>
            </w:r>
          </w:p>
          <w:p w:rsidR="007C3653" w:rsidRPr="0004511F" w:rsidRDefault="007C3653" w:rsidP="00914B4B">
            <w:pPr>
              <w:numPr>
                <w:ilvl w:val="0"/>
                <w:numId w:val="1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401BA</w:t>
            </w:r>
            <w:r w:rsidRPr="0004511F">
              <w:rPr>
                <w:szCs w:val="21"/>
              </w:rPr>
              <w:t>电动进水阀</w:t>
            </w:r>
            <w:r w:rsidRPr="0004511F">
              <w:rPr>
                <w:szCs w:val="21"/>
              </w:rPr>
              <w:t>303VD</w:t>
            </w:r>
            <w:r w:rsidRPr="0004511F">
              <w:rPr>
                <w:szCs w:val="21"/>
              </w:rPr>
              <w:t>故障或误动作；</w:t>
            </w:r>
          </w:p>
          <w:p w:rsidR="007C3653" w:rsidRPr="0004511F" w:rsidRDefault="007C3653" w:rsidP="00914B4B">
            <w:pPr>
              <w:numPr>
                <w:ilvl w:val="0"/>
                <w:numId w:val="1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402BA</w:t>
            </w:r>
            <w:r w:rsidRPr="0004511F">
              <w:rPr>
                <w:szCs w:val="21"/>
              </w:rPr>
              <w:t>电动进水阀</w:t>
            </w:r>
            <w:r w:rsidRPr="0004511F">
              <w:rPr>
                <w:szCs w:val="21"/>
              </w:rPr>
              <w:t>304VD</w:t>
            </w:r>
            <w:r w:rsidRPr="0004511F">
              <w:rPr>
                <w:szCs w:val="21"/>
              </w:rPr>
              <w:t>故障或误动作；</w:t>
            </w:r>
          </w:p>
          <w:p w:rsidR="007C3653" w:rsidRPr="0004511F" w:rsidRDefault="007C3653" w:rsidP="00914B4B">
            <w:pPr>
              <w:numPr>
                <w:ilvl w:val="0"/>
                <w:numId w:val="1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401PO</w:t>
            </w:r>
            <w:r w:rsidRPr="0004511F">
              <w:rPr>
                <w:szCs w:val="21"/>
              </w:rPr>
              <w:t>泵故障；</w:t>
            </w:r>
          </w:p>
          <w:p w:rsidR="007C3653" w:rsidRPr="0004511F" w:rsidRDefault="007C3653" w:rsidP="00914B4B">
            <w:pPr>
              <w:numPr>
                <w:ilvl w:val="0"/>
                <w:numId w:val="1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402PO</w:t>
            </w:r>
            <w:r w:rsidRPr="0004511F">
              <w:rPr>
                <w:szCs w:val="21"/>
              </w:rPr>
              <w:t>泵故障；</w:t>
            </w:r>
          </w:p>
          <w:p w:rsidR="007C3653" w:rsidRPr="0004511F" w:rsidRDefault="007C3653" w:rsidP="00153C8F">
            <w:pPr>
              <w:numPr>
                <w:ilvl w:val="0"/>
                <w:numId w:val="16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403PO</w:t>
            </w:r>
            <w:r w:rsidRPr="0004511F">
              <w:rPr>
                <w:szCs w:val="21"/>
              </w:rPr>
              <w:t>泵故障。</w:t>
            </w:r>
          </w:p>
        </w:tc>
        <w:tc>
          <w:tcPr>
            <w:tcW w:w="6735" w:type="dxa"/>
            <w:gridSpan w:val="4"/>
            <w:vMerge w:val="restart"/>
          </w:tcPr>
          <w:p w:rsidR="007C3653" w:rsidRPr="0004511F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操作</w:t>
            </w:r>
            <w:r w:rsidRPr="0004511F">
              <w:rPr>
                <w:rFonts w:ascii="Times New Roman" w:hAnsi="宋体"/>
                <w:b/>
                <w:sz w:val="21"/>
                <w:szCs w:val="21"/>
              </w:rPr>
              <w:t>：</w:t>
            </w:r>
          </w:p>
          <w:p w:rsidR="007C3653" w:rsidRPr="0004511F" w:rsidRDefault="007C3653" w:rsidP="00914B4B">
            <w:pPr>
              <w:numPr>
                <w:ilvl w:val="0"/>
                <w:numId w:val="15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检查阀门；</w:t>
            </w:r>
          </w:p>
          <w:p w:rsidR="007C3653" w:rsidRPr="0004511F" w:rsidRDefault="007C3653" w:rsidP="00914B4B">
            <w:pPr>
              <w:numPr>
                <w:ilvl w:val="0"/>
                <w:numId w:val="15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检查阀门控制设备；</w:t>
            </w:r>
          </w:p>
          <w:p w:rsidR="007C3653" w:rsidRPr="0004511F" w:rsidRDefault="007C3653" w:rsidP="00914B4B">
            <w:pPr>
              <w:numPr>
                <w:ilvl w:val="0"/>
                <w:numId w:val="15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检查水泵；</w:t>
            </w:r>
          </w:p>
          <w:p w:rsidR="007C3653" w:rsidRPr="0004511F" w:rsidRDefault="007C3653" w:rsidP="00914B4B">
            <w:pPr>
              <w:numPr>
                <w:ilvl w:val="0"/>
                <w:numId w:val="15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检查水泵控制设备；</w:t>
            </w:r>
          </w:p>
          <w:p w:rsidR="007C3653" w:rsidRPr="0004511F" w:rsidRDefault="007C3653" w:rsidP="00914B4B">
            <w:pPr>
              <w:numPr>
                <w:ilvl w:val="0"/>
                <w:numId w:val="15"/>
              </w:numPr>
              <w:adjustRightInd w:val="0"/>
              <w:spacing w:before="60"/>
              <w:ind w:leftChars="200" w:left="735" w:hangingChars="150" w:hanging="315"/>
              <w:jc w:val="left"/>
              <w:textAlignment w:val="baseline"/>
              <w:rPr>
                <w:szCs w:val="21"/>
              </w:rPr>
            </w:pPr>
            <w:r w:rsidRPr="0004511F">
              <w:rPr>
                <w:szCs w:val="21"/>
              </w:rPr>
              <w:t>检查供电。</w:t>
            </w:r>
          </w:p>
        </w:tc>
        <w:tc>
          <w:tcPr>
            <w:tcW w:w="1753" w:type="dxa"/>
            <w:vMerge w:val="restart"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29382A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C3653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153C8F" w:rsidRPr="0004511F" w:rsidRDefault="00153C8F" w:rsidP="00153C8F">
            <w:pPr>
              <w:pStyle w:val="a6"/>
              <w:spacing w:before="60"/>
              <w:rPr>
                <w:rFonts w:ascii="Times New Roman"/>
                <w:sz w:val="21"/>
                <w:szCs w:val="21"/>
              </w:rPr>
            </w:pPr>
            <w:r>
              <w:object w:dxaOrig="9675" w:dyaOrig="4425">
                <v:shape id="_x0000_i1034" type="#_x0000_t75" style="width:318pt;height:145.5pt" o:ole="">
                  <v:imagedata r:id="rId38" o:title=""/>
                </v:shape>
                <o:OLEObject Type="Embed" ProgID="Visio.Drawing.15" ShapeID="_x0000_i1034" DrawAspect="Content" ObjectID="_1595139631" r:id="rId39"/>
              </w:object>
            </w:r>
          </w:p>
        </w:tc>
        <w:tc>
          <w:tcPr>
            <w:tcW w:w="6735" w:type="dxa"/>
            <w:gridSpan w:val="4"/>
            <w:vMerge/>
          </w:tcPr>
          <w:p w:rsidR="007C3653" w:rsidRPr="0004511F" w:rsidRDefault="007C3653" w:rsidP="007C3653">
            <w:pPr>
              <w:pStyle w:val="a6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  <w:tr w:rsidR="007C3653" w:rsidRPr="00275A92" w:rsidTr="00153C8F">
        <w:trPr>
          <w:cantSplit/>
          <w:trHeight w:val="3438"/>
          <w:tblHeader/>
        </w:trPr>
        <w:tc>
          <w:tcPr>
            <w:tcW w:w="6378" w:type="dxa"/>
            <w:gridSpan w:val="5"/>
            <w:vMerge/>
          </w:tcPr>
          <w:p w:rsidR="007C3653" w:rsidRPr="0004511F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C3653" w:rsidRPr="0004511F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后果</w:t>
            </w:r>
            <w:r w:rsidRPr="0004511F">
              <w:rPr>
                <w:rFonts w:ascii="Times New Roman" w:hAnsi="宋体"/>
                <w:b/>
                <w:sz w:val="21"/>
                <w:szCs w:val="21"/>
              </w:rPr>
              <w:t>：</w:t>
            </w:r>
          </w:p>
          <w:p w:rsidR="007C3653" w:rsidRPr="0004511F" w:rsidRDefault="007C3653" w:rsidP="006B421C">
            <w:pPr>
              <w:pStyle w:val="a6"/>
              <w:numPr>
                <w:ilvl w:val="0"/>
                <w:numId w:val="24"/>
              </w:numPr>
              <w:tabs>
                <w:tab w:val="left" w:pos="190"/>
              </w:tabs>
              <w:spacing w:before="60"/>
              <w:rPr>
                <w:rFonts w:ascii="Times New Roman"/>
                <w:sz w:val="21"/>
                <w:szCs w:val="21"/>
              </w:rPr>
            </w:pPr>
            <w:r w:rsidRPr="0004511F">
              <w:rPr>
                <w:rFonts w:ascii="Times New Roman"/>
                <w:sz w:val="21"/>
                <w:szCs w:val="21"/>
              </w:rPr>
              <w:t>全厂</w:t>
            </w:r>
            <w:r w:rsidRPr="0004511F">
              <w:rPr>
                <w:rFonts w:ascii="Times New Roman"/>
                <w:sz w:val="21"/>
                <w:szCs w:val="21"/>
              </w:rPr>
              <w:t>SED</w:t>
            </w:r>
            <w:r w:rsidRPr="0004511F">
              <w:rPr>
                <w:rFonts w:ascii="Times New Roman"/>
                <w:sz w:val="21"/>
                <w:szCs w:val="21"/>
              </w:rPr>
              <w:t>除盐水供应中断，影响电站正常运行。</w:t>
            </w:r>
          </w:p>
          <w:p w:rsidR="007C3653" w:rsidRPr="0004511F" w:rsidRDefault="007C3653" w:rsidP="007C3653">
            <w:pPr>
              <w:tabs>
                <w:tab w:val="left" w:pos="8160"/>
              </w:tabs>
              <w:spacing w:line="280" w:lineRule="exact"/>
              <w:ind w:leftChars="200" w:left="840" w:rightChars="50" w:right="105" w:hangingChars="200" w:hanging="420"/>
              <w:rPr>
                <w:szCs w:val="21"/>
              </w:rPr>
            </w:pPr>
          </w:p>
          <w:p w:rsidR="007C3653" w:rsidRPr="0004511F" w:rsidRDefault="007C3653" w:rsidP="007C3653">
            <w:pPr>
              <w:pStyle w:val="a6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04511F">
              <w:rPr>
                <w:rFonts w:ascii="Times New Roman"/>
                <w:b/>
                <w:sz w:val="21"/>
                <w:szCs w:val="21"/>
              </w:rPr>
              <w:t>说明</w:t>
            </w:r>
            <w:r w:rsidRPr="0004511F">
              <w:rPr>
                <w:rFonts w:ascii="Times New Roman" w:hAnsi="宋体"/>
                <w:b/>
                <w:sz w:val="21"/>
                <w:szCs w:val="21"/>
              </w:rPr>
              <w:t>：</w:t>
            </w:r>
          </w:p>
          <w:p w:rsidR="007C3653" w:rsidRPr="0004511F" w:rsidRDefault="006B421C" w:rsidP="007C3653">
            <w:pPr>
              <w:pStyle w:val="a6"/>
              <w:tabs>
                <w:tab w:val="left" w:pos="190"/>
              </w:tabs>
              <w:spacing w:before="60"/>
              <w:ind w:leftChars="200" w:left="735" w:hangingChars="150" w:hanging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Ansi="宋体" w:hint="eastAsia"/>
                <w:sz w:val="21"/>
                <w:szCs w:val="21"/>
              </w:rPr>
              <w:t>原因</w:t>
            </w:r>
            <w:r>
              <w:rPr>
                <w:rFonts w:ascii="Times New Roman" w:hAnsi="宋体" w:hint="eastAsia"/>
                <w:sz w:val="21"/>
                <w:szCs w:val="21"/>
              </w:rPr>
              <w:t>1/2/3/4/5</w:t>
            </w:r>
            <w:r>
              <w:rPr>
                <w:rFonts w:ascii="Times New Roman" w:hAnsi="宋体" w:hint="eastAsia"/>
                <w:sz w:val="21"/>
                <w:szCs w:val="21"/>
              </w:rPr>
              <w:t>对应</w:t>
            </w:r>
            <w:r>
              <w:rPr>
                <w:rFonts w:ascii="Times New Roman" w:hAnsi="宋体"/>
                <w:sz w:val="21"/>
                <w:szCs w:val="21"/>
              </w:rPr>
              <w:t>后果</w:t>
            </w:r>
            <w:r>
              <w:rPr>
                <w:rFonts w:ascii="Times New Roman" w:hAnsi="宋体" w:hint="eastAsia"/>
                <w:sz w:val="21"/>
                <w:szCs w:val="21"/>
              </w:rPr>
              <w:t>1</w:t>
            </w:r>
            <w:r w:rsidR="007C3653" w:rsidRPr="0004511F">
              <w:rPr>
                <w:rFonts w:ascii="Times New Roman" w:hAnsi="宋体"/>
                <w:sz w:val="21"/>
                <w:szCs w:val="21"/>
              </w:rPr>
              <w:t>。</w:t>
            </w:r>
          </w:p>
        </w:tc>
        <w:tc>
          <w:tcPr>
            <w:tcW w:w="1753" w:type="dxa"/>
            <w:vMerge/>
          </w:tcPr>
          <w:p w:rsidR="007C3653" w:rsidRPr="00275A92" w:rsidRDefault="007C3653" w:rsidP="007C3653">
            <w:pPr>
              <w:pStyle w:val="a6"/>
              <w:spacing w:before="60"/>
              <w:rPr>
                <w:rFonts w:hAnsi="宋体"/>
                <w:sz w:val="21"/>
              </w:rPr>
            </w:pPr>
          </w:p>
        </w:tc>
      </w:tr>
    </w:tbl>
    <w:p w:rsidR="00220DAF" w:rsidRDefault="00220DAF" w:rsidP="007E294A"/>
    <w:sectPr w:rsidR="00220DAF" w:rsidSect="000A24B8">
      <w:headerReference w:type="default" r:id="rId40"/>
      <w:footerReference w:type="default" r:id="rId41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C0" w:rsidRDefault="00AA69C0">
      <w:r>
        <w:separator/>
      </w:r>
    </w:p>
  </w:endnote>
  <w:endnote w:type="continuationSeparator" w:id="0">
    <w:p w:rsidR="00AA69C0" w:rsidRDefault="00AA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Default="00521869">
    <w:pPr>
      <w:pStyle w:val="a6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Default="00521869">
    <w:pPr>
      <w:pStyle w:val="a6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30" w:rsidRDefault="009D0C30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30" w:rsidRPr="007B356D" w:rsidRDefault="009D0C30" w:rsidP="007B356D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30" w:rsidRDefault="009D0C30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Pr="00F0509E" w:rsidRDefault="00BB5076" w:rsidP="00F0509E">
    <w:pPr>
      <w:pStyle w:val="a9"/>
      <w:jc w:val="center"/>
      <w:rPr>
        <w:sz w:val="24"/>
        <w:szCs w:val="24"/>
      </w:rPr>
    </w:pPr>
    <w:r w:rsidRPr="00F0509E">
      <w:rPr>
        <w:rStyle w:val="ab"/>
        <w:sz w:val="24"/>
        <w:szCs w:val="24"/>
      </w:rPr>
      <w:fldChar w:fldCharType="begin"/>
    </w:r>
    <w:r w:rsidR="00521869" w:rsidRPr="00F0509E">
      <w:rPr>
        <w:rStyle w:val="ab"/>
        <w:sz w:val="24"/>
        <w:szCs w:val="24"/>
      </w:rPr>
      <w:instrText xml:space="preserve"> PAGE </w:instrText>
    </w:r>
    <w:r w:rsidRPr="00F0509E">
      <w:rPr>
        <w:rStyle w:val="ab"/>
        <w:sz w:val="24"/>
        <w:szCs w:val="24"/>
      </w:rPr>
      <w:fldChar w:fldCharType="separate"/>
    </w:r>
    <w:r w:rsidR="004E3C9D">
      <w:rPr>
        <w:rStyle w:val="ab"/>
        <w:noProof/>
        <w:sz w:val="24"/>
        <w:szCs w:val="24"/>
      </w:rPr>
      <w:t>13</w:t>
    </w:r>
    <w:r w:rsidRPr="00F0509E">
      <w:rPr>
        <w:rStyle w:val="ab"/>
        <w:sz w:val="24"/>
        <w:szCs w:val="24"/>
      </w:rPr>
      <w:fldChar w:fldCharType="end"/>
    </w:r>
    <w:r w:rsidR="00521869" w:rsidRPr="00F0509E">
      <w:rPr>
        <w:rStyle w:val="ab"/>
        <w:rFonts w:hint="eastAsia"/>
        <w:sz w:val="24"/>
        <w:szCs w:val="24"/>
      </w:rPr>
      <w:t>/</w:t>
    </w:r>
    <w:r w:rsidR="00521869">
      <w:rPr>
        <w:rStyle w:val="ab"/>
        <w:rFonts w:hint="eastAsia"/>
        <w:sz w:val="24"/>
        <w:szCs w:val="24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C0" w:rsidRDefault="00AA69C0">
      <w:r>
        <w:separator/>
      </w:r>
    </w:p>
  </w:footnote>
  <w:footnote w:type="continuationSeparator" w:id="0">
    <w:p w:rsidR="00AA69C0" w:rsidRDefault="00AA6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Default="00521869">
    <w:pPr>
      <w:pStyle w:val="a6"/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Default="00521869">
    <w:pPr>
      <w:pStyle w:val="a6"/>
      <w:spacing w:line="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30" w:rsidRDefault="009D0C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306"/>
      <w:gridCol w:w="1162"/>
    </w:tblGrid>
    <w:tr w:rsidR="009D0C30" w:rsidTr="00C4467E">
      <w:trPr>
        <w:cantSplit/>
        <w:trHeight w:hRule="exact" w:val="493"/>
      </w:trPr>
      <w:tc>
        <w:tcPr>
          <w:tcW w:w="1105" w:type="dxa"/>
          <w:vMerge w:val="restart"/>
          <w:vAlign w:val="center"/>
        </w:tcPr>
        <w:p w:rsidR="009D0C30" w:rsidRPr="000D1151" w:rsidRDefault="009D0C30" w:rsidP="00197779">
          <w:pPr>
            <w:pStyle w:val="a6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HNPC</w:t>
          </w:r>
        </w:p>
      </w:tc>
      <w:tc>
        <w:tcPr>
          <w:tcW w:w="884" w:type="dxa"/>
          <w:vMerge w:val="restart"/>
          <w:vAlign w:val="center"/>
        </w:tcPr>
        <w:p w:rsidR="009D0C30" w:rsidRPr="00F0532C" w:rsidRDefault="0022673C" w:rsidP="00197779">
          <w:pPr>
            <w:pStyle w:val="a6"/>
            <w:jc w:val="center"/>
            <w:rPr>
              <w:rFonts w:ascii="Times New Roman"/>
              <w:b/>
              <w:sz w:val="32"/>
            </w:rPr>
          </w:pPr>
          <w:r>
            <w:rPr>
              <w:rFonts w:ascii="Times New Roman" w:hint="eastAsia"/>
              <w:b/>
              <w:sz w:val="32"/>
            </w:rPr>
            <w:t>Q</w:t>
          </w:r>
          <w:r w:rsidR="009D0C30">
            <w:rPr>
              <w:rFonts w:ascii="Times New Roman" w:hint="eastAsia"/>
              <w:b/>
              <w:sz w:val="32"/>
            </w:rPr>
            <w:t>R</w:t>
          </w:r>
        </w:p>
      </w:tc>
      <w:tc>
        <w:tcPr>
          <w:tcW w:w="5494" w:type="dxa"/>
          <w:vMerge w:val="restart"/>
          <w:vAlign w:val="center"/>
        </w:tcPr>
        <w:p w:rsidR="009D0C30" w:rsidRPr="000D1151" w:rsidRDefault="009D0C30" w:rsidP="00197779">
          <w:pPr>
            <w:pStyle w:val="a6"/>
            <w:jc w:val="center"/>
            <w:rPr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核岛</w:t>
          </w:r>
          <w:r w:rsidRPr="008C0F53">
            <w:rPr>
              <w:rFonts w:ascii="黑体" w:eastAsia="黑体" w:hint="eastAsia"/>
              <w:sz w:val="30"/>
              <w:szCs w:val="30"/>
            </w:rPr>
            <w:t>除盐水分配系统</w:t>
          </w:r>
        </w:p>
      </w:tc>
      <w:tc>
        <w:tcPr>
          <w:tcW w:w="1306" w:type="dxa"/>
          <w:vAlign w:val="center"/>
        </w:tcPr>
        <w:p w:rsidR="009D0C30" w:rsidRPr="000D1151" w:rsidRDefault="009D0C30" w:rsidP="00151E2A">
          <w:pPr>
            <w:pStyle w:val="a6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22673C">
            <w:rPr>
              <w:rFonts w:ascii="Times New Roman" w:hAnsi="宋体" w:hint="eastAsia"/>
              <w:szCs w:val="24"/>
            </w:rPr>
            <w:t>00</w:t>
          </w:r>
          <w:r w:rsidR="00010D35">
            <w:rPr>
              <w:rFonts w:ascii="Times New Roman" w:hAnsi="宋体" w:hint="eastAsia"/>
              <w:szCs w:val="24"/>
            </w:rPr>
            <w:t>2</w:t>
          </w:r>
          <w:r w:rsidR="0022673C">
            <w:rPr>
              <w:rFonts w:ascii="Times New Roman" w:hAnsi="宋体" w:hint="eastAsia"/>
              <w:szCs w:val="24"/>
            </w:rPr>
            <w:t xml:space="preserve"> 0</w:t>
          </w:r>
          <w:r w:rsidR="00151E2A">
            <w:rPr>
              <w:rFonts w:ascii="Times New Roman" w:hAnsi="宋体"/>
              <w:szCs w:val="24"/>
            </w:rPr>
            <w:t>2</w:t>
          </w:r>
        </w:p>
      </w:tc>
      <w:tc>
        <w:tcPr>
          <w:tcW w:w="1162" w:type="dxa"/>
          <w:vAlign w:val="center"/>
        </w:tcPr>
        <w:p w:rsidR="009D0C30" w:rsidRPr="000D1151" w:rsidRDefault="00BB5076" w:rsidP="00B9685F">
          <w:pPr>
            <w:pStyle w:val="a6"/>
            <w:jc w:val="center"/>
            <w:rPr>
              <w:rFonts w:ascii="Times New Roman"/>
            </w:rPr>
          </w:pPr>
          <w:r w:rsidRPr="00E824CF">
            <w:rPr>
              <w:rFonts w:ascii="Times New Roman"/>
            </w:rPr>
            <w:fldChar w:fldCharType="begin"/>
          </w:r>
          <w:r w:rsidR="009D0C30" w:rsidRPr="00E824CF">
            <w:rPr>
              <w:rFonts w:ascii="Times New Roman"/>
            </w:rPr>
            <w:instrText xml:space="preserve"> PAGE </w:instrText>
          </w:r>
          <w:r w:rsidRPr="00E824CF">
            <w:rPr>
              <w:rFonts w:ascii="Times New Roman"/>
            </w:rPr>
            <w:fldChar w:fldCharType="separate"/>
          </w:r>
          <w:r w:rsidR="004E3C9D">
            <w:rPr>
              <w:rFonts w:ascii="Times New Roman"/>
              <w:noProof/>
            </w:rPr>
            <w:t>2</w:t>
          </w:r>
          <w:r w:rsidRPr="00E824CF">
            <w:rPr>
              <w:rFonts w:ascii="Times New Roman"/>
            </w:rPr>
            <w:fldChar w:fldCharType="end"/>
          </w:r>
          <w:r w:rsidR="009D0C30" w:rsidRPr="00E824CF">
            <w:rPr>
              <w:rFonts w:ascii="Times New Roman" w:hint="eastAsia"/>
            </w:rPr>
            <w:t>/</w:t>
          </w:r>
          <w:r w:rsidR="009D0C30">
            <w:rPr>
              <w:rFonts w:ascii="Times New Roman" w:hint="eastAsia"/>
            </w:rPr>
            <w:t>13</w:t>
          </w:r>
        </w:p>
      </w:tc>
    </w:tr>
    <w:tr w:rsidR="009D0C30" w:rsidTr="00C4467E">
      <w:trPr>
        <w:cantSplit/>
        <w:trHeight w:hRule="exact" w:val="493"/>
      </w:trPr>
      <w:tc>
        <w:tcPr>
          <w:tcW w:w="1105" w:type="dxa"/>
          <w:vMerge/>
          <w:vAlign w:val="center"/>
        </w:tcPr>
        <w:p w:rsidR="009D0C30" w:rsidRDefault="009D0C30" w:rsidP="00197779">
          <w:pPr>
            <w:pStyle w:val="a6"/>
            <w:jc w:val="center"/>
          </w:pPr>
        </w:p>
      </w:tc>
      <w:tc>
        <w:tcPr>
          <w:tcW w:w="884" w:type="dxa"/>
          <w:vMerge/>
          <w:vAlign w:val="center"/>
        </w:tcPr>
        <w:p w:rsidR="009D0C30" w:rsidRDefault="009D0C30" w:rsidP="00197779">
          <w:pPr>
            <w:pStyle w:val="a6"/>
            <w:jc w:val="center"/>
            <w:rPr>
              <w:rFonts w:eastAsia="黑体"/>
              <w:b/>
            </w:rPr>
          </w:pPr>
        </w:p>
      </w:tc>
      <w:tc>
        <w:tcPr>
          <w:tcW w:w="5494" w:type="dxa"/>
          <w:vMerge/>
          <w:vAlign w:val="center"/>
        </w:tcPr>
        <w:p w:rsidR="009D0C30" w:rsidRDefault="009D0C30" w:rsidP="00197779">
          <w:pPr>
            <w:pStyle w:val="a6"/>
            <w:jc w:val="center"/>
          </w:pPr>
        </w:p>
      </w:tc>
      <w:tc>
        <w:tcPr>
          <w:tcW w:w="2468" w:type="dxa"/>
          <w:gridSpan w:val="2"/>
          <w:vAlign w:val="center"/>
        </w:tcPr>
        <w:p w:rsidR="009D0C30" w:rsidRPr="000D1151" w:rsidRDefault="009D0C30" w:rsidP="00956977">
          <w:pPr>
            <w:pStyle w:val="a6"/>
            <w:jc w:val="center"/>
            <w:rPr>
              <w:rFonts w:ascii="Times New Roman"/>
            </w:rPr>
          </w:pPr>
          <w:r w:rsidRPr="009F1473">
            <w:rPr>
              <w:rFonts w:ascii="Times New Roman" w:hint="eastAsia"/>
            </w:rPr>
            <w:t xml:space="preserve">A </w:t>
          </w:r>
          <w:r>
            <w:rPr>
              <w:rFonts w:ascii="Times New Roman" w:hint="eastAsia"/>
            </w:rPr>
            <w:t>0</w:t>
          </w:r>
          <w:r w:rsidRPr="009F1473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SED</w:t>
          </w:r>
          <w:r w:rsidRPr="009F1473">
            <w:rPr>
              <w:rFonts w:ascii="Times New Roman" w:hint="eastAsia"/>
            </w:rPr>
            <w:t xml:space="preserve"> 000</w:t>
          </w:r>
        </w:p>
      </w:tc>
    </w:tr>
  </w:tbl>
  <w:p w:rsidR="009D0C30" w:rsidRDefault="009D0C30">
    <w:pPr>
      <w:pStyle w:val="a6"/>
      <w:spacing w:line="20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30" w:rsidRDefault="009D0C3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69" w:rsidRDefault="00521869">
    <w:pPr>
      <w:pStyle w:val="a6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834"/>
    <w:multiLevelType w:val="hybridMultilevel"/>
    <w:tmpl w:val="5232DB42"/>
    <w:lvl w:ilvl="0" w:tplc="63E02036">
      <w:start w:val="1"/>
      <w:numFmt w:val="decimal"/>
      <w:lvlText w:val="%1."/>
      <w:lvlJc w:val="left"/>
      <w:pPr>
        <w:tabs>
          <w:tab w:val="num" w:pos="0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 w15:restartNumberingAfterBreak="0">
    <w:nsid w:val="180823D6"/>
    <w:multiLevelType w:val="hybridMultilevel"/>
    <w:tmpl w:val="653AD9B4"/>
    <w:lvl w:ilvl="0" w:tplc="CF72E5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F512A84"/>
    <w:multiLevelType w:val="hybridMultilevel"/>
    <w:tmpl w:val="C1ECFDF4"/>
    <w:lvl w:ilvl="0" w:tplc="2EC6DFE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3ABA4320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230048"/>
    <w:multiLevelType w:val="hybridMultilevel"/>
    <w:tmpl w:val="D7C672DA"/>
    <w:lvl w:ilvl="0" w:tplc="0AB058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1EA5297"/>
    <w:multiLevelType w:val="hybridMultilevel"/>
    <w:tmpl w:val="35B4A1B4"/>
    <w:lvl w:ilvl="0" w:tplc="0F3261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23B5B9C"/>
    <w:multiLevelType w:val="hybridMultilevel"/>
    <w:tmpl w:val="A49CA414"/>
    <w:lvl w:ilvl="0" w:tplc="717037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36F0910"/>
    <w:multiLevelType w:val="hybridMultilevel"/>
    <w:tmpl w:val="94D2AEC4"/>
    <w:lvl w:ilvl="0" w:tplc="9B326AD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255367"/>
    <w:multiLevelType w:val="multilevel"/>
    <w:tmpl w:val="EB082690"/>
    <w:lvl w:ilvl="0">
      <w:numFmt w:val="decimal"/>
      <w:pStyle w:val="a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321E544C"/>
    <w:multiLevelType w:val="hybridMultilevel"/>
    <w:tmpl w:val="856A9B50"/>
    <w:lvl w:ilvl="0" w:tplc="BC22F1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F8D4AA8"/>
    <w:multiLevelType w:val="hybridMultilevel"/>
    <w:tmpl w:val="E1621890"/>
    <w:lvl w:ilvl="0" w:tplc="DB2A92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4B57A75"/>
    <w:multiLevelType w:val="hybridMultilevel"/>
    <w:tmpl w:val="E6BEABFE"/>
    <w:lvl w:ilvl="0" w:tplc="935E08F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A4BEAEFE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1A656C"/>
    <w:multiLevelType w:val="hybridMultilevel"/>
    <w:tmpl w:val="2E62EC36"/>
    <w:lvl w:ilvl="0" w:tplc="0668309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34F0530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197D5B"/>
    <w:multiLevelType w:val="hybridMultilevel"/>
    <w:tmpl w:val="26D0789C"/>
    <w:lvl w:ilvl="0" w:tplc="6278064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2542CA1C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450E02"/>
    <w:multiLevelType w:val="multilevel"/>
    <w:tmpl w:val="1C2AE1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ascii="Times New Roman" w:eastAsia="宋体" w:hAnsi="Times New Roman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61611351"/>
    <w:multiLevelType w:val="hybridMultilevel"/>
    <w:tmpl w:val="86EECD34"/>
    <w:lvl w:ilvl="0" w:tplc="3660731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17CE0"/>
    <w:multiLevelType w:val="hybridMultilevel"/>
    <w:tmpl w:val="83AC032C"/>
    <w:lvl w:ilvl="0" w:tplc="FE7EDC7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9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6" w:hanging="420"/>
      </w:pPr>
      <w:rPr>
        <w:rFonts w:ascii="Wingdings" w:hAnsi="Wingdings" w:hint="default"/>
      </w:rPr>
    </w:lvl>
  </w:abstractNum>
  <w:abstractNum w:abstractNumId="16" w15:restartNumberingAfterBreak="0">
    <w:nsid w:val="649444CE"/>
    <w:multiLevelType w:val="hybridMultilevel"/>
    <w:tmpl w:val="42505A34"/>
    <w:lvl w:ilvl="0" w:tplc="739A5B9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FA4CCD90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EB4760"/>
    <w:multiLevelType w:val="hybridMultilevel"/>
    <w:tmpl w:val="CADC1320"/>
    <w:lvl w:ilvl="0" w:tplc="A5009DA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AB2E19"/>
    <w:multiLevelType w:val="hybridMultilevel"/>
    <w:tmpl w:val="71F8C590"/>
    <w:lvl w:ilvl="0" w:tplc="FE7EDC7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CC6402"/>
    <w:multiLevelType w:val="hybridMultilevel"/>
    <w:tmpl w:val="616AB862"/>
    <w:lvl w:ilvl="0" w:tplc="EBACB1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ED6385"/>
    <w:multiLevelType w:val="hybridMultilevel"/>
    <w:tmpl w:val="178225D6"/>
    <w:lvl w:ilvl="0" w:tplc="3DD8DF2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B3D0D89E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2" w:tplc="00E4A378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D519A0"/>
    <w:multiLevelType w:val="hybridMultilevel"/>
    <w:tmpl w:val="DF22AB72"/>
    <w:lvl w:ilvl="0" w:tplc="AEB4A8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87271C0"/>
    <w:multiLevelType w:val="multilevel"/>
    <w:tmpl w:val="DDBE50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ascii="Times New Roman" w:eastAsia="宋体" w:hAnsi="Times New Roman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79E9238D"/>
    <w:multiLevelType w:val="hybridMultilevel"/>
    <w:tmpl w:val="437C45A6"/>
    <w:lvl w:ilvl="0" w:tplc="BFB4DB4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22"/>
  </w:num>
  <w:num w:numId="5">
    <w:abstractNumId w:val="13"/>
  </w:num>
  <w:num w:numId="6">
    <w:abstractNumId w:val="11"/>
  </w:num>
  <w:num w:numId="7">
    <w:abstractNumId w:val="6"/>
  </w:num>
  <w:num w:numId="8">
    <w:abstractNumId w:val="16"/>
  </w:num>
  <w:num w:numId="9">
    <w:abstractNumId w:val="20"/>
  </w:num>
  <w:num w:numId="10">
    <w:abstractNumId w:val="10"/>
  </w:num>
  <w:num w:numId="11">
    <w:abstractNumId w:val="12"/>
  </w:num>
  <w:num w:numId="12">
    <w:abstractNumId w:val="2"/>
  </w:num>
  <w:num w:numId="13">
    <w:abstractNumId w:val="14"/>
  </w:num>
  <w:num w:numId="14">
    <w:abstractNumId w:val="17"/>
  </w:num>
  <w:num w:numId="15">
    <w:abstractNumId w:val="0"/>
  </w:num>
  <w:num w:numId="16">
    <w:abstractNumId w:val="23"/>
  </w:num>
  <w:num w:numId="17">
    <w:abstractNumId w:val="19"/>
  </w:num>
  <w:num w:numId="18">
    <w:abstractNumId w:val="9"/>
  </w:num>
  <w:num w:numId="19">
    <w:abstractNumId w:val="1"/>
  </w:num>
  <w:num w:numId="20">
    <w:abstractNumId w:val="3"/>
  </w:num>
  <w:num w:numId="21">
    <w:abstractNumId w:val="4"/>
  </w:num>
  <w:num w:numId="22">
    <w:abstractNumId w:val="8"/>
  </w:num>
  <w:num w:numId="23">
    <w:abstractNumId w:val="5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2E7A"/>
    <w:rsid w:val="00005B36"/>
    <w:rsid w:val="000072C0"/>
    <w:rsid w:val="00010592"/>
    <w:rsid w:val="00010D35"/>
    <w:rsid w:val="000125F9"/>
    <w:rsid w:val="00017097"/>
    <w:rsid w:val="00027535"/>
    <w:rsid w:val="00035AFB"/>
    <w:rsid w:val="0004232B"/>
    <w:rsid w:val="00070D96"/>
    <w:rsid w:val="00074D76"/>
    <w:rsid w:val="0007647D"/>
    <w:rsid w:val="0008302B"/>
    <w:rsid w:val="00084245"/>
    <w:rsid w:val="000845AA"/>
    <w:rsid w:val="0009119A"/>
    <w:rsid w:val="00094114"/>
    <w:rsid w:val="00096047"/>
    <w:rsid w:val="000A24B8"/>
    <w:rsid w:val="000A310D"/>
    <w:rsid w:val="000A66D2"/>
    <w:rsid w:val="000A7404"/>
    <w:rsid w:val="000A77D6"/>
    <w:rsid w:val="000B7D65"/>
    <w:rsid w:val="000C02B7"/>
    <w:rsid w:val="000C0A78"/>
    <w:rsid w:val="000C6ECE"/>
    <w:rsid w:val="000D1151"/>
    <w:rsid w:val="000D21CD"/>
    <w:rsid w:val="000D2950"/>
    <w:rsid w:val="000D343D"/>
    <w:rsid w:val="000D5234"/>
    <w:rsid w:val="000E07A3"/>
    <w:rsid w:val="000E2725"/>
    <w:rsid w:val="000E301C"/>
    <w:rsid w:val="000E5934"/>
    <w:rsid w:val="000E6151"/>
    <w:rsid w:val="00111196"/>
    <w:rsid w:val="00117963"/>
    <w:rsid w:val="00121896"/>
    <w:rsid w:val="0012321A"/>
    <w:rsid w:val="00124F37"/>
    <w:rsid w:val="0012752C"/>
    <w:rsid w:val="001345A0"/>
    <w:rsid w:val="001419B1"/>
    <w:rsid w:val="0014203B"/>
    <w:rsid w:val="00142529"/>
    <w:rsid w:val="00145B1B"/>
    <w:rsid w:val="00146563"/>
    <w:rsid w:val="00151E2A"/>
    <w:rsid w:val="00153662"/>
    <w:rsid w:val="00153C8F"/>
    <w:rsid w:val="00162CB5"/>
    <w:rsid w:val="00163C4F"/>
    <w:rsid w:val="00165389"/>
    <w:rsid w:val="0017216F"/>
    <w:rsid w:val="00173CB7"/>
    <w:rsid w:val="001821CA"/>
    <w:rsid w:val="0018399F"/>
    <w:rsid w:val="00186ED4"/>
    <w:rsid w:val="00190C93"/>
    <w:rsid w:val="00192B85"/>
    <w:rsid w:val="00197779"/>
    <w:rsid w:val="001A4359"/>
    <w:rsid w:val="001A53C7"/>
    <w:rsid w:val="001A731F"/>
    <w:rsid w:val="001A75C3"/>
    <w:rsid w:val="001C695D"/>
    <w:rsid w:val="001C7430"/>
    <w:rsid w:val="001D43F3"/>
    <w:rsid w:val="001D782C"/>
    <w:rsid w:val="001E05E9"/>
    <w:rsid w:val="001E0F4F"/>
    <w:rsid w:val="001E323B"/>
    <w:rsid w:val="001E5D64"/>
    <w:rsid w:val="001E7706"/>
    <w:rsid w:val="001F2B91"/>
    <w:rsid w:val="001F7E6B"/>
    <w:rsid w:val="002006B9"/>
    <w:rsid w:val="002025C9"/>
    <w:rsid w:val="00204413"/>
    <w:rsid w:val="002045EE"/>
    <w:rsid w:val="00220DAF"/>
    <w:rsid w:val="002247A2"/>
    <w:rsid w:val="00225645"/>
    <w:rsid w:val="0022673C"/>
    <w:rsid w:val="00227230"/>
    <w:rsid w:val="00233C0B"/>
    <w:rsid w:val="00242F68"/>
    <w:rsid w:val="00243BF3"/>
    <w:rsid w:val="00243CB1"/>
    <w:rsid w:val="0026609D"/>
    <w:rsid w:val="00267444"/>
    <w:rsid w:val="002714D2"/>
    <w:rsid w:val="002723D7"/>
    <w:rsid w:val="00273425"/>
    <w:rsid w:val="00283E96"/>
    <w:rsid w:val="0028642C"/>
    <w:rsid w:val="0029382A"/>
    <w:rsid w:val="002A0618"/>
    <w:rsid w:val="002A1051"/>
    <w:rsid w:val="002A135E"/>
    <w:rsid w:val="002A337E"/>
    <w:rsid w:val="002A3EB5"/>
    <w:rsid w:val="002A5710"/>
    <w:rsid w:val="002B0EED"/>
    <w:rsid w:val="002C1BD5"/>
    <w:rsid w:val="002C27CC"/>
    <w:rsid w:val="002C6429"/>
    <w:rsid w:val="002D001A"/>
    <w:rsid w:val="002D41F8"/>
    <w:rsid w:val="002E18AD"/>
    <w:rsid w:val="002E1BDA"/>
    <w:rsid w:val="002E575E"/>
    <w:rsid w:val="002E6DB4"/>
    <w:rsid w:val="002F6205"/>
    <w:rsid w:val="00302AD2"/>
    <w:rsid w:val="00307D1C"/>
    <w:rsid w:val="00315AA5"/>
    <w:rsid w:val="0032184B"/>
    <w:rsid w:val="003229A1"/>
    <w:rsid w:val="00324FFB"/>
    <w:rsid w:val="00326F98"/>
    <w:rsid w:val="003303C7"/>
    <w:rsid w:val="00331597"/>
    <w:rsid w:val="00334CAD"/>
    <w:rsid w:val="00336C76"/>
    <w:rsid w:val="00337A47"/>
    <w:rsid w:val="00340590"/>
    <w:rsid w:val="00346E19"/>
    <w:rsid w:val="00351BC3"/>
    <w:rsid w:val="00351D0D"/>
    <w:rsid w:val="00352816"/>
    <w:rsid w:val="00353B64"/>
    <w:rsid w:val="00354D35"/>
    <w:rsid w:val="00354E21"/>
    <w:rsid w:val="003558E6"/>
    <w:rsid w:val="00356B53"/>
    <w:rsid w:val="00361DFA"/>
    <w:rsid w:val="00367DE1"/>
    <w:rsid w:val="0037247C"/>
    <w:rsid w:val="00376B25"/>
    <w:rsid w:val="00380473"/>
    <w:rsid w:val="00383C0E"/>
    <w:rsid w:val="0038557B"/>
    <w:rsid w:val="003931E3"/>
    <w:rsid w:val="003A494E"/>
    <w:rsid w:val="003A7EEF"/>
    <w:rsid w:val="003B149F"/>
    <w:rsid w:val="003B27F0"/>
    <w:rsid w:val="003B665C"/>
    <w:rsid w:val="003B66FF"/>
    <w:rsid w:val="003C230D"/>
    <w:rsid w:val="003D1F12"/>
    <w:rsid w:val="003D5B80"/>
    <w:rsid w:val="003D5C80"/>
    <w:rsid w:val="003E0A2F"/>
    <w:rsid w:val="004147B2"/>
    <w:rsid w:val="00416785"/>
    <w:rsid w:val="00420342"/>
    <w:rsid w:val="004221AC"/>
    <w:rsid w:val="0042274E"/>
    <w:rsid w:val="00423229"/>
    <w:rsid w:val="0042705B"/>
    <w:rsid w:val="00427F9A"/>
    <w:rsid w:val="00431378"/>
    <w:rsid w:val="00435F35"/>
    <w:rsid w:val="00435FCD"/>
    <w:rsid w:val="0044052A"/>
    <w:rsid w:val="00442CED"/>
    <w:rsid w:val="00443F85"/>
    <w:rsid w:val="00445B6F"/>
    <w:rsid w:val="00452F48"/>
    <w:rsid w:val="00454CCC"/>
    <w:rsid w:val="00461147"/>
    <w:rsid w:val="00461CE5"/>
    <w:rsid w:val="00465493"/>
    <w:rsid w:val="00465B2B"/>
    <w:rsid w:val="004700EC"/>
    <w:rsid w:val="00473437"/>
    <w:rsid w:val="004821FB"/>
    <w:rsid w:val="00483C9A"/>
    <w:rsid w:val="004858D0"/>
    <w:rsid w:val="00486700"/>
    <w:rsid w:val="004874A9"/>
    <w:rsid w:val="004914FD"/>
    <w:rsid w:val="0049397B"/>
    <w:rsid w:val="00494A50"/>
    <w:rsid w:val="004A018B"/>
    <w:rsid w:val="004A2858"/>
    <w:rsid w:val="004A2F96"/>
    <w:rsid w:val="004A32A3"/>
    <w:rsid w:val="004B21F7"/>
    <w:rsid w:val="004C5E82"/>
    <w:rsid w:val="004D60ED"/>
    <w:rsid w:val="004E063D"/>
    <w:rsid w:val="004E1C7F"/>
    <w:rsid w:val="004E3C9D"/>
    <w:rsid w:val="004E5114"/>
    <w:rsid w:val="004E5454"/>
    <w:rsid w:val="004F38A6"/>
    <w:rsid w:val="004F51E8"/>
    <w:rsid w:val="00503BB0"/>
    <w:rsid w:val="00521869"/>
    <w:rsid w:val="00521A7D"/>
    <w:rsid w:val="00522678"/>
    <w:rsid w:val="005419D1"/>
    <w:rsid w:val="00542E8E"/>
    <w:rsid w:val="00544A1A"/>
    <w:rsid w:val="00552D5D"/>
    <w:rsid w:val="005541A3"/>
    <w:rsid w:val="005549EF"/>
    <w:rsid w:val="00555CD8"/>
    <w:rsid w:val="0055676E"/>
    <w:rsid w:val="00557BF0"/>
    <w:rsid w:val="0056674B"/>
    <w:rsid w:val="00572DEB"/>
    <w:rsid w:val="00574EA3"/>
    <w:rsid w:val="00575E1D"/>
    <w:rsid w:val="005777F6"/>
    <w:rsid w:val="00577DAD"/>
    <w:rsid w:val="00577EF1"/>
    <w:rsid w:val="00580B4D"/>
    <w:rsid w:val="00580D8F"/>
    <w:rsid w:val="005843DF"/>
    <w:rsid w:val="00592B9A"/>
    <w:rsid w:val="005A1CFE"/>
    <w:rsid w:val="005A47E1"/>
    <w:rsid w:val="005A59E0"/>
    <w:rsid w:val="005A616D"/>
    <w:rsid w:val="005B5567"/>
    <w:rsid w:val="005B61BB"/>
    <w:rsid w:val="005C08CE"/>
    <w:rsid w:val="005C167A"/>
    <w:rsid w:val="005C2FF8"/>
    <w:rsid w:val="005C639D"/>
    <w:rsid w:val="005D19D2"/>
    <w:rsid w:val="005E0E07"/>
    <w:rsid w:val="005E5855"/>
    <w:rsid w:val="005E6D69"/>
    <w:rsid w:val="005E79C1"/>
    <w:rsid w:val="005F7953"/>
    <w:rsid w:val="006017C6"/>
    <w:rsid w:val="006018D9"/>
    <w:rsid w:val="006019DE"/>
    <w:rsid w:val="006036BF"/>
    <w:rsid w:val="006047D6"/>
    <w:rsid w:val="0061040A"/>
    <w:rsid w:val="00620B1D"/>
    <w:rsid w:val="00622396"/>
    <w:rsid w:val="00623324"/>
    <w:rsid w:val="006270AF"/>
    <w:rsid w:val="006306A3"/>
    <w:rsid w:val="00632DB0"/>
    <w:rsid w:val="00634732"/>
    <w:rsid w:val="00641950"/>
    <w:rsid w:val="006425AA"/>
    <w:rsid w:val="00642FD5"/>
    <w:rsid w:val="00646A4A"/>
    <w:rsid w:val="006477D6"/>
    <w:rsid w:val="00647A06"/>
    <w:rsid w:val="0065397C"/>
    <w:rsid w:val="00654F85"/>
    <w:rsid w:val="00657F8F"/>
    <w:rsid w:val="006658A3"/>
    <w:rsid w:val="006710B7"/>
    <w:rsid w:val="006718A3"/>
    <w:rsid w:val="0067689E"/>
    <w:rsid w:val="00681218"/>
    <w:rsid w:val="006919E6"/>
    <w:rsid w:val="0069687E"/>
    <w:rsid w:val="006A2523"/>
    <w:rsid w:val="006A3E4B"/>
    <w:rsid w:val="006A5BC4"/>
    <w:rsid w:val="006B0BC7"/>
    <w:rsid w:val="006B3353"/>
    <w:rsid w:val="006B421C"/>
    <w:rsid w:val="006B64C9"/>
    <w:rsid w:val="006C10AA"/>
    <w:rsid w:val="006D33A2"/>
    <w:rsid w:val="006E5A9E"/>
    <w:rsid w:val="006F14AA"/>
    <w:rsid w:val="006F2D80"/>
    <w:rsid w:val="006F3C0D"/>
    <w:rsid w:val="0070667A"/>
    <w:rsid w:val="00715AEC"/>
    <w:rsid w:val="00716445"/>
    <w:rsid w:val="0071714F"/>
    <w:rsid w:val="00720CF0"/>
    <w:rsid w:val="00734021"/>
    <w:rsid w:val="00735B6D"/>
    <w:rsid w:val="00743491"/>
    <w:rsid w:val="00743A8E"/>
    <w:rsid w:val="00744D1D"/>
    <w:rsid w:val="0075246F"/>
    <w:rsid w:val="00752EB2"/>
    <w:rsid w:val="007562C8"/>
    <w:rsid w:val="00757485"/>
    <w:rsid w:val="00757FF5"/>
    <w:rsid w:val="00760275"/>
    <w:rsid w:val="00761CF3"/>
    <w:rsid w:val="00762304"/>
    <w:rsid w:val="00765956"/>
    <w:rsid w:val="00766F0F"/>
    <w:rsid w:val="007710EE"/>
    <w:rsid w:val="00777679"/>
    <w:rsid w:val="00786959"/>
    <w:rsid w:val="0078713A"/>
    <w:rsid w:val="007916A3"/>
    <w:rsid w:val="00793F36"/>
    <w:rsid w:val="00795C78"/>
    <w:rsid w:val="00796568"/>
    <w:rsid w:val="007B356D"/>
    <w:rsid w:val="007B53EF"/>
    <w:rsid w:val="007B6C01"/>
    <w:rsid w:val="007B7489"/>
    <w:rsid w:val="007C3653"/>
    <w:rsid w:val="007D2C89"/>
    <w:rsid w:val="007D5A02"/>
    <w:rsid w:val="007D609D"/>
    <w:rsid w:val="007E1EC5"/>
    <w:rsid w:val="007E294A"/>
    <w:rsid w:val="007E3DAF"/>
    <w:rsid w:val="007E40AF"/>
    <w:rsid w:val="007E4938"/>
    <w:rsid w:val="007F047F"/>
    <w:rsid w:val="007F0DAD"/>
    <w:rsid w:val="0080179F"/>
    <w:rsid w:val="00802B1D"/>
    <w:rsid w:val="0080346F"/>
    <w:rsid w:val="008051C2"/>
    <w:rsid w:val="00806267"/>
    <w:rsid w:val="00807F43"/>
    <w:rsid w:val="00810ACC"/>
    <w:rsid w:val="0081310A"/>
    <w:rsid w:val="0081789D"/>
    <w:rsid w:val="008208D8"/>
    <w:rsid w:val="008256A4"/>
    <w:rsid w:val="00826196"/>
    <w:rsid w:val="00834884"/>
    <w:rsid w:val="00835330"/>
    <w:rsid w:val="00836DF9"/>
    <w:rsid w:val="008376F5"/>
    <w:rsid w:val="00842D3D"/>
    <w:rsid w:val="008435E3"/>
    <w:rsid w:val="008510D4"/>
    <w:rsid w:val="00853673"/>
    <w:rsid w:val="0086251B"/>
    <w:rsid w:val="00864550"/>
    <w:rsid w:val="00877A3E"/>
    <w:rsid w:val="00880263"/>
    <w:rsid w:val="00880BB5"/>
    <w:rsid w:val="00883577"/>
    <w:rsid w:val="008835E8"/>
    <w:rsid w:val="008A31DD"/>
    <w:rsid w:val="008A5118"/>
    <w:rsid w:val="008A5D3B"/>
    <w:rsid w:val="008A625C"/>
    <w:rsid w:val="008B0E1B"/>
    <w:rsid w:val="008B1627"/>
    <w:rsid w:val="008B5854"/>
    <w:rsid w:val="008B6DF9"/>
    <w:rsid w:val="008C0F53"/>
    <w:rsid w:val="008C137B"/>
    <w:rsid w:val="008C4099"/>
    <w:rsid w:val="008C6C88"/>
    <w:rsid w:val="008C76A7"/>
    <w:rsid w:val="008D4F6E"/>
    <w:rsid w:val="008D5D2D"/>
    <w:rsid w:val="008D69CD"/>
    <w:rsid w:val="008E000A"/>
    <w:rsid w:val="008E2916"/>
    <w:rsid w:val="008E4FFE"/>
    <w:rsid w:val="008E5F34"/>
    <w:rsid w:val="008F47D1"/>
    <w:rsid w:val="008F5074"/>
    <w:rsid w:val="00902256"/>
    <w:rsid w:val="00910688"/>
    <w:rsid w:val="00910B59"/>
    <w:rsid w:val="00911998"/>
    <w:rsid w:val="00914B4B"/>
    <w:rsid w:val="009241D3"/>
    <w:rsid w:val="0093262D"/>
    <w:rsid w:val="00934F00"/>
    <w:rsid w:val="0093692D"/>
    <w:rsid w:val="00945EE5"/>
    <w:rsid w:val="00947C36"/>
    <w:rsid w:val="00954E98"/>
    <w:rsid w:val="00956977"/>
    <w:rsid w:val="00963298"/>
    <w:rsid w:val="00970793"/>
    <w:rsid w:val="00970F30"/>
    <w:rsid w:val="00971525"/>
    <w:rsid w:val="009761D0"/>
    <w:rsid w:val="0097760F"/>
    <w:rsid w:val="009803D1"/>
    <w:rsid w:val="00983C35"/>
    <w:rsid w:val="009843E0"/>
    <w:rsid w:val="00985718"/>
    <w:rsid w:val="00990F3D"/>
    <w:rsid w:val="009A185D"/>
    <w:rsid w:val="009A5095"/>
    <w:rsid w:val="009B10C7"/>
    <w:rsid w:val="009B5339"/>
    <w:rsid w:val="009B586B"/>
    <w:rsid w:val="009B65B4"/>
    <w:rsid w:val="009C0772"/>
    <w:rsid w:val="009D0C30"/>
    <w:rsid w:val="009D4CCC"/>
    <w:rsid w:val="009E316D"/>
    <w:rsid w:val="009E4AA6"/>
    <w:rsid w:val="009E4DEC"/>
    <w:rsid w:val="009E66E0"/>
    <w:rsid w:val="009F13D8"/>
    <w:rsid w:val="009F3743"/>
    <w:rsid w:val="009F391F"/>
    <w:rsid w:val="009F5948"/>
    <w:rsid w:val="009F5C48"/>
    <w:rsid w:val="00A03EFA"/>
    <w:rsid w:val="00A04265"/>
    <w:rsid w:val="00A13B99"/>
    <w:rsid w:val="00A15E3B"/>
    <w:rsid w:val="00A20C4A"/>
    <w:rsid w:val="00A228A3"/>
    <w:rsid w:val="00A24C62"/>
    <w:rsid w:val="00A3203D"/>
    <w:rsid w:val="00A32067"/>
    <w:rsid w:val="00A41D67"/>
    <w:rsid w:val="00A55A1D"/>
    <w:rsid w:val="00A62E1A"/>
    <w:rsid w:val="00A63C8D"/>
    <w:rsid w:val="00A7405F"/>
    <w:rsid w:val="00A80EDB"/>
    <w:rsid w:val="00A81E9F"/>
    <w:rsid w:val="00A83FA7"/>
    <w:rsid w:val="00A84A19"/>
    <w:rsid w:val="00A84B11"/>
    <w:rsid w:val="00A856DC"/>
    <w:rsid w:val="00A95338"/>
    <w:rsid w:val="00AA102F"/>
    <w:rsid w:val="00AA1462"/>
    <w:rsid w:val="00AA1625"/>
    <w:rsid w:val="00AA197B"/>
    <w:rsid w:val="00AA348B"/>
    <w:rsid w:val="00AA69C0"/>
    <w:rsid w:val="00AA72D2"/>
    <w:rsid w:val="00AB6209"/>
    <w:rsid w:val="00AC2D48"/>
    <w:rsid w:val="00AC37C2"/>
    <w:rsid w:val="00AD64D7"/>
    <w:rsid w:val="00AE68B3"/>
    <w:rsid w:val="00AF63A0"/>
    <w:rsid w:val="00B10FFB"/>
    <w:rsid w:val="00B1120C"/>
    <w:rsid w:val="00B17DDB"/>
    <w:rsid w:val="00B24F96"/>
    <w:rsid w:val="00B42E38"/>
    <w:rsid w:val="00B47C7E"/>
    <w:rsid w:val="00B5053B"/>
    <w:rsid w:val="00B51C0F"/>
    <w:rsid w:val="00B60ACB"/>
    <w:rsid w:val="00B646CD"/>
    <w:rsid w:val="00B72896"/>
    <w:rsid w:val="00B81697"/>
    <w:rsid w:val="00B8169B"/>
    <w:rsid w:val="00B87BFB"/>
    <w:rsid w:val="00B9208A"/>
    <w:rsid w:val="00B94B49"/>
    <w:rsid w:val="00B96361"/>
    <w:rsid w:val="00B9685F"/>
    <w:rsid w:val="00B97E45"/>
    <w:rsid w:val="00BA0ACF"/>
    <w:rsid w:val="00BA1E6A"/>
    <w:rsid w:val="00BA4C07"/>
    <w:rsid w:val="00BA7749"/>
    <w:rsid w:val="00BB4DE4"/>
    <w:rsid w:val="00BB5002"/>
    <w:rsid w:val="00BB5076"/>
    <w:rsid w:val="00BB53AA"/>
    <w:rsid w:val="00BC7278"/>
    <w:rsid w:val="00BD1980"/>
    <w:rsid w:val="00BD3296"/>
    <w:rsid w:val="00BD641C"/>
    <w:rsid w:val="00BE1257"/>
    <w:rsid w:val="00BE4FCB"/>
    <w:rsid w:val="00BE53FC"/>
    <w:rsid w:val="00BE575E"/>
    <w:rsid w:val="00BE5CE5"/>
    <w:rsid w:val="00BE7105"/>
    <w:rsid w:val="00BF43AF"/>
    <w:rsid w:val="00BF661D"/>
    <w:rsid w:val="00C031C0"/>
    <w:rsid w:val="00C1128A"/>
    <w:rsid w:val="00C156A4"/>
    <w:rsid w:val="00C24794"/>
    <w:rsid w:val="00C303CA"/>
    <w:rsid w:val="00C3211C"/>
    <w:rsid w:val="00C35697"/>
    <w:rsid w:val="00C3608A"/>
    <w:rsid w:val="00C4467E"/>
    <w:rsid w:val="00C571AE"/>
    <w:rsid w:val="00C616C7"/>
    <w:rsid w:val="00C62B9C"/>
    <w:rsid w:val="00C63505"/>
    <w:rsid w:val="00C772FC"/>
    <w:rsid w:val="00C80122"/>
    <w:rsid w:val="00C8769D"/>
    <w:rsid w:val="00C92715"/>
    <w:rsid w:val="00C942A5"/>
    <w:rsid w:val="00C9636C"/>
    <w:rsid w:val="00C975B8"/>
    <w:rsid w:val="00CA023F"/>
    <w:rsid w:val="00CA306E"/>
    <w:rsid w:val="00CA643C"/>
    <w:rsid w:val="00CB01F3"/>
    <w:rsid w:val="00CB0D88"/>
    <w:rsid w:val="00CB6C38"/>
    <w:rsid w:val="00CC1C05"/>
    <w:rsid w:val="00CD3FEF"/>
    <w:rsid w:val="00CD6AC4"/>
    <w:rsid w:val="00CE2B2A"/>
    <w:rsid w:val="00CE7DA0"/>
    <w:rsid w:val="00CF3234"/>
    <w:rsid w:val="00CF5CC7"/>
    <w:rsid w:val="00D02BF7"/>
    <w:rsid w:val="00D02FFA"/>
    <w:rsid w:val="00D0627B"/>
    <w:rsid w:val="00D1154E"/>
    <w:rsid w:val="00D163B9"/>
    <w:rsid w:val="00D16F37"/>
    <w:rsid w:val="00D17F34"/>
    <w:rsid w:val="00D25F90"/>
    <w:rsid w:val="00D30527"/>
    <w:rsid w:val="00D30820"/>
    <w:rsid w:val="00D344E2"/>
    <w:rsid w:val="00D37E2C"/>
    <w:rsid w:val="00D47E96"/>
    <w:rsid w:val="00D5075D"/>
    <w:rsid w:val="00D51564"/>
    <w:rsid w:val="00D530F2"/>
    <w:rsid w:val="00D5386F"/>
    <w:rsid w:val="00D54711"/>
    <w:rsid w:val="00D57037"/>
    <w:rsid w:val="00D65958"/>
    <w:rsid w:val="00D67363"/>
    <w:rsid w:val="00D768A0"/>
    <w:rsid w:val="00D7742F"/>
    <w:rsid w:val="00D77A51"/>
    <w:rsid w:val="00D81C5F"/>
    <w:rsid w:val="00D82EF6"/>
    <w:rsid w:val="00D8392C"/>
    <w:rsid w:val="00D92E0E"/>
    <w:rsid w:val="00D96E08"/>
    <w:rsid w:val="00DA2EB1"/>
    <w:rsid w:val="00DA55BB"/>
    <w:rsid w:val="00DA7392"/>
    <w:rsid w:val="00DB0343"/>
    <w:rsid w:val="00DB22EB"/>
    <w:rsid w:val="00DB4899"/>
    <w:rsid w:val="00DB4D68"/>
    <w:rsid w:val="00DB6FC2"/>
    <w:rsid w:val="00DC0EC8"/>
    <w:rsid w:val="00DC1394"/>
    <w:rsid w:val="00DC1770"/>
    <w:rsid w:val="00DD1235"/>
    <w:rsid w:val="00DE068D"/>
    <w:rsid w:val="00DE2145"/>
    <w:rsid w:val="00DF0F29"/>
    <w:rsid w:val="00DF21B4"/>
    <w:rsid w:val="00E003EA"/>
    <w:rsid w:val="00E060A2"/>
    <w:rsid w:val="00E06948"/>
    <w:rsid w:val="00E07E1E"/>
    <w:rsid w:val="00E14E55"/>
    <w:rsid w:val="00E14F61"/>
    <w:rsid w:val="00E208E7"/>
    <w:rsid w:val="00E22FDD"/>
    <w:rsid w:val="00E235A6"/>
    <w:rsid w:val="00E32578"/>
    <w:rsid w:val="00E328A0"/>
    <w:rsid w:val="00E32A25"/>
    <w:rsid w:val="00E36431"/>
    <w:rsid w:val="00E41CD4"/>
    <w:rsid w:val="00E54E72"/>
    <w:rsid w:val="00E65FA2"/>
    <w:rsid w:val="00E7022E"/>
    <w:rsid w:val="00E70A22"/>
    <w:rsid w:val="00E70C69"/>
    <w:rsid w:val="00E735DE"/>
    <w:rsid w:val="00E824CF"/>
    <w:rsid w:val="00E8641A"/>
    <w:rsid w:val="00E91AC5"/>
    <w:rsid w:val="00E924B1"/>
    <w:rsid w:val="00E94CE5"/>
    <w:rsid w:val="00E94F81"/>
    <w:rsid w:val="00E95E5D"/>
    <w:rsid w:val="00EA128A"/>
    <w:rsid w:val="00EA4D36"/>
    <w:rsid w:val="00EA5666"/>
    <w:rsid w:val="00EA78F6"/>
    <w:rsid w:val="00EB3AE8"/>
    <w:rsid w:val="00EC1435"/>
    <w:rsid w:val="00EC14D4"/>
    <w:rsid w:val="00EC1862"/>
    <w:rsid w:val="00EC202D"/>
    <w:rsid w:val="00ED7078"/>
    <w:rsid w:val="00ED740F"/>
    <w:rsid w:val="00EE055D"/>
    <w:rsid w:val="00EE6D10"/>
    <w:rsid w:val="00EE7008"/>
    <w:rsid w:val="00EE71C7"/>
    <w:rsid w:val="00EE751E"/>
    <w:rsid w:val="00EF3F64"/>
    <w:rsid w:val="00F0509E"/>
    <w:rsid w:val="00F0532C"/>
    <w:rsid w:val="00F05903"/>
    <w:rsid w:val="00F22D98"/>
    <w:rsid w:val="00F2328E"/>
    <w:rsid w:val="00F2411D"/>
    <w:rsid w:val="00F279C2"/>
    <w:rsid w:val="00F37AE1"/>
    <w:rsid w:val="00F425A2"/>
    <w:rsid w:val="00F42A1F"/>
    <w:rsid w:val="00F50DA0"/>
    <w:rsid w:val="00F549CE"/>
    <w:rsid w:val="00F60B4D"/>
    <w:rsid w:val="00F744F8"/>
    <w:rsid w:val="00F75927"/>
    <w:rsid w:val="00F778A9"/>
    <w:rsid w:val="00F801E4"/>
    <w:rsid w:val="00F80394"/>
    <w:rsid w:val="00F81E0A"/>
    <w:rsid w:val="00F8715C"/>
    <w:rsid w:val="00F87D2E"/>
    <w:rsid w:val="00F912CC"/>
    <w:rsid w:val="00FA39DC"/>
    <w:rsid w:val="00FB09B8"/>
    <w:rsid w:val="00FB0BF3"/>
    <w:rsid w:val="00FB6584"/>
    <w:rsid w:val="00FC05A5"/>
    <w:rsid w:val="00FC51D5"/>
    <w:rsid w:val="00FC7DBC"/>
    <w:rsid w:val="00FD0D04"/>
    <w:rsid w:val="00FD1B2F"/>
    <w:rsid w:val="00FD5A37"/>
    <w:rsid w:val="00FE0172"/>
    <w:rsid w:val="00FE1DD4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DDDB3CD-8073-4893-8D9C-CFEE36BF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2D3D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"/>
    <w:basedOn w:val="a0"/>
    <w:next w:val="a0"/>
    <w:qFormat/>
    <w:rsid w:val="00842D3D"/>
    <w:pPr>
      <w:keepNext/>
      <w:jc w:val="center"/>
      <w:outlineLvl w:val="0"/>
    </w:pPr>
    <w:rPr>
      <w:rFonts w:eastAsia="仿宋_GB2312"/>
      <w:b/>
      <w:sz w:val="36"/>
    </w:rPr>
  </w:style>
  <w:style w:type="paragraph" w:styleId="2">
    <w:name w:val="heading 2"/>
    <w:aliases w:val="节标题-左"/>
    <w:basedOn w:val="a0"/>
    <w:next w:val="a0"/>
    <w:qFormat/>
    <w:rsid w:val="00842D3D"/>
    <w:pPr>
      <w:keepNext/>
      <w:jc w:val="center"/>
      <w:outlineLvl w:val="1"/>
    </w:pPr>
    <w:rPr>
      <w:rFonts w:eastAsia="仿宋_GB2312"/>
      <w:sz w:val="44"/>
    </w:rPr>
  </w:style>
  <w:style w:type="paragraph" w:styleId="3">
    <w:name w:val="heading 3"/>
    <w:aliases w:val="小节标题-左"/>
    <w:basedOn w:val="a0"/>
    <w:next w:val="a0"/>
    <w:qFormat/>
    <w:rsid w:val="00842D3D"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0"/>
    <w:next w:val="a1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0"/>
    <w:next w:val="a1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paragraph" w:styleId="6">
    <w:name w:val="heading 6"/>
    <w:basedOn w:val="a0"/>
    <w:next w:val="a2"/>
    <w:qFormat/>
    <w:rsid w:val="00452F48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0"/>
    <w:next w:val="a2"/>
    <w:qFormat/>
    <w:rsid w:val="00452F48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0"/>
    <w:next w:val="a2"/>
    <w:qFormat/>
    <w:rsid w:val="00452F48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0"/>
    <w:next w:val="a2"/>
    <w:qFormat/>
    <w:rsid w:val="00452F48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basedOn w:val="a0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styleId="a2">
    <w:name w:val="Normal Indent"/>
    <w:aliases w:val="正文（首行缩进两字）"/>
    <w:basedOn w:val="a0"/>
    <w:rsid w:val="00842D3D"/>
    <w:pPr>
      <w:ind w:firstLine="420"/>
    </w:pPr>
  </w:style>
  <w:style w:type="paragraph" w:customStyle="1" w:styleId="a6">
    <w:name w:val="基准"/>
    <w:basedOn w:val="a0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">
    <w:name w:val="章节标题"/>
    <w:basedOn w:val="a6"/>
    <w:rsid w:val="00842D3D"/>
    <w:pPr>
      <w:numPr>
        <w:numId w:val="1"/>
      </w:numPr>
    </w:pPr>
  </w:style>
  <w:style w:type="paragraph" w:customStyle="1" w:styleId="a7">
    <w:name w:val="章节标题（表内）"/>
    <w:basedOn w:val="a"/>
    <w:rsid w:val="00842D3D"/>
    <w:pPr>
      <w:numPr>
        <w:numId w:val="0"/>
      </w:numPr>
      <w:tabs>
        <w:tab w:val="num" w:pos="643"/>
      </w:tabs>
      <w:ind w:left="567" w:hanging="284"/>
    </w:pPr>
  </w:style>
  <w:style w:type="paragraph" w:styleId="a8">
    <w:name w:val="header"/>
    <w:basedOn w:val="a0"/>
    <w:link w:val="Char"/>
    <w:rsid w:val="0084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3"/>
    <w:link w:val="a8"/>
    <w:rsid w:val="00DA2EB1"/>
    <w:rPr>
      <w:rFonts w:eastAsia="宋体"/>
      <w:kern w:val="2"/>
      <w:sz w:val="18"/>
      <w:lang w:val="en-US" w:eastAsia="zh-CN" w:bidi="ar-SA"/>
    </w:rPr>
  </w:style>
  <w:style w:type="paragraph" w:styleId="a9">
    <w:name w:val="footer"/>
    <w:basedOn w:val="a0"/>
    <w:rsid w:val="00842D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0"/>
    <w:next w:val="a0"/>
    <w:qFormat/>
    <w:rsid w:val="00842D3D"/>
    <w:pPr>
      <w:spacing w:before="152" w:after="160"/>
    </w:pPr>
    <w:rPr>
      <w:rFonts w:ascii="Arial" w:eastAsia="黑体" w:hAnsi="Arial"/>
    </w:rPr>
  </w:style>
  <w:style w:type="character" w:styleId="ab">
    <w:name w:val="page number"/>
    <w:basedOn w:val="a3"/>
    <w:rsid w:val="00842D3D"/>
  </w:style>
  <w:style w:type="paragraph" w:styleId="ac">
    <w:name w:val="Balloon Text"/>
    <w:basedOn w:val="a0"/>
    <w:semiHidden/>
    <w:rsid w:val="00C80122"/>
    <w:rPr>
      <w:sz w:val="18"/>
      <w:szCs w:val="18"/>
    </w:rPr>
  </w:style>
  <w:style w:type="paragraph" w:customStyle="1" w:styleId="10">
    <w:name w:val="样式1"/>
    <w:basedOn w:val="a0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0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0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0"/>
    <w:rsid w:val="00F50DA0"/>
    <w:rPr>
      <w:szCs w:val="24"/>
    </w:rPr>
  </w:style>
  <w:style w:type="paragraph" w:customStyle="1" w:styleId="ad">
    <w:name w:val="表内文字—"/>
    <w:basedOn w:val="a0"/>
    <w:rsid w:val="00F50DA0"/>
    <w:pPr>
      <w:widowControl/>
      <w:tabs>
        <w:tab w:val="num" w:pos="1021"/>
      </w:tabs>
      <w:adjustRightInd w:val="0"/>
      <w:ind w:left="1021" w:right="113" w:hanging="454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4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3"/>
    <w:semiHidden/>
    <w:rsid w:val="009761D0"/>
    <w:rPr>
      <w:sz w:val="21"/>
      <w:szCs w:val="21"/>
    </w:rPr>
  </w:style>
  <w:style w:type="paragraph" w:styleId="af0">
    <w:name w:val="annotation text"/>
    <w:basedOn w:val="a0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0">
    <w:name w:val="目录3级"/>
    <w:basedOn w:val="20"/>
    <w:rsid w:val="00326F98"/>
    <w:pPr>
      <w:tabs>
        <w:tab w:val="clear" w:pos="1701"/>
        <w:tab w:val="num" w:pos="2214"/>
      </w:tabs>
      <w:outlineLvl w:val="2"/>
    </w:pPr>
  </w:style>
  <w:style w:type="paragraph" w:customStyle="1" w:styleId="20">
    <w:name w:val="目录2级"/>
    <w:basedOn w:val="a0"/>
    <w:rsid w:val="00326F98"/>
    <w:pPr>
      <w:tabs>
        <w:tab w:val="num" w:pos="1701"/>
      </w:tabs>
      <w:adjustRightInd w:val="0"/>
      <w:spacing w:line="312" w:lineRule="atLeast"/>
      <w:ind w:left="1701" w:hanging="567"/>
      <w:textAlignment w:val="baseline"/>
      <w:outlineLvl w:val="1"/>
    </w:pPr>
    <w:rPr>
      <w:rFonts w:ascii="宋体"/>
      <w:kern w:val="0"/>
      <w:sz w:val="24"/>
    </w:rPr>
  </w:style>
  <w:style w:type="paragraph" w:customStyle="1" w:styleId="11">
    <w:name w:val="目录1级"/>
    <w:basedOn w:val="a0"/>
    <w:rsid w:val="00326F98"/>
    <w:pPr>
      <w:tabs>
        <w:tab w:val="num" w:pos="1701"/>
        <w:tab w:val="left" w:pos="3969"/>
        <w:tab w:val="center" w:pos="7938"/>
        <w:tab w:val="center" w:pos="9072"/>
      </w:tabs>
      <w:adjustRightInd w:val="0"/>
      <w:spacing w:before="40" w:line="312" w:lineRule="atLeast"/>
      <w:ind w:left="1701" w:right="567" w:hanging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Title"/>
    <w:basedOn w:val="a0"/>
    <w:qFormat/>
    <w:rsid w:val="00452F48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af3">
    <w:name w:val="Salutation"/>
    <w:basedOn w:val="a0"/>
    <w:next w:val="a0"/>
    <w:rsid w:val="00452F48"/>
    <w:pPr>
      <w:adjustRightInd w:val="0"/>
      <w:spacing w:line="312" w:lineRule="atLeast"/>
      <w:textAlignment w:val="baseline"/>
    </w:pPr>
    <w:rPr>
      <w:kern w:val="0"/>
    </w:rPr>
  </w:style>
  <w:style w:type="paragraph" w:styleId="af4">
    <w:name w:val="macro"/>
    <w:semiHidden/>
    <w:rsid w:val="00452F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24"/>
    </w:rPr>
  </w:style>
  <w:style w:type="paragraph" w:styleId="af5">
    <w:name w:val="envelope return"/>
    <w:basedOn w:val="a0"/>
    <w:rsid w:val="00452F48"/>
    <w:pPr>
      <w:adjustRightInd w:val="0"/>
      <w:snapToGrid w:val="0"/>
      <w:spacing w:line="312" w:lineRule="atLeast"/>
      <w:textAlignment w:val="baseline"/>
    </w:pPr>
    <w:rPr>
      <w:rFonts w:ascii="Arial" w:hAnsi="Arial"/>
      <w:kern w:val="0"/>
    </w:rPr>
  </w:style>
  <w:style w:type="paragraph" w:styleId="af6">
    <w:name w:val="footnote text"/>
    <w:basedOn w:val="a0"/>
    <w:semiHidden/>
    <w:rsid w:val="00452F48"/>
    <w:pPr>
      <w:adjustRightInd w:val="0"/>
      <w:snapToGrid w:val="0"/>
      <w:spacing w:line="312" w:lineRule="atLeast"/>
      <w:jc w:val="left"/>
      <w:textAlignment w:val="baseline"/>
    </w:pPr>
    <w:rPr>
      <w:kern w:val="0"/>
      <w:sz w:val="18"/>
    </w:rPr>
  </w:style>
  <w:style w:type="paragraph" w:styleId="af7">
    <w:name w:val="Closing"/>
    <w:basedOn w:val="a0"/>
    <w:next w:val="a0"/>
    <w:rsid w:val="00452F48"/>
    <w:pPr>
      <w:adjustRightInd w:val="0"/>
      <w:spacing w:line="312" w:lineRule="atLeast"/>
      <w:ind w:left="4320"/>
      <w:textAlignment w:val="baseline"/>
    </w:pPr>
    <w:rPr>
      <w:kern w:val="0"/>
    </w:rPr>
  </w:style>
  <w:style w:type="paragraph" w:styleId="af8">
    <w:name w:val="List"/>
    <w:basedOn w:val="a0"/>
    <w:rsid w:val="00452F48"/>
    <w:pPr>
      <w:adjustRightInd w:val="0"/>
      <w:spacing w:line="312" w:lineRule="atLeast"/>
      <w:ind w:left="420" w:hanging="420"/>
      <w:textAlignment w:val="baseline"/>
    </w:pPr>
    <w:rPr>
      <w:kern w:val="0"/>
    </w:rPr>
  </w:style>
  <w:style w:type="paragraph" w:styleId="21">
    <w:name w:val="List 2"/>
    <w:basedOn w:val="a0"/>
    <w:rsid w:val="00452F48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31">
    <w:name w:val="List 3"/>
    <w:basedOn w:val="a0"/>
    <w:rsid w:val="00452F48"/>
    <w:pPr>
      <w:adjustRightInd w:val="0"/>
      <w:spacing w:line="312" w:lineRule="atLeast"/>
      <w:ind w:left="1260" w:hanging="420"/>
      <w:textAlignment w:val="baseline"/>
    </w:pPr>
    <w:rPr>
      <w:kern w:val="0"/>
    </w:rPr>
  </w:style>
  <w:style w:type="paragraph" w:styleId="40">
    <w:name w:val="List 4"/>
    <w:basedOn w:val="a0"/>
    <w:rsid w:val="00452F48"/>
    <w:pPr>
      <w:adjustRightInd w:val="0"/>
      <w:spacing w:line="312" w:lineRule="atLeast"/>
      <w:ind w:left="1680" w:hanging="420"/>
      <w:textAlignment w:val="baseline"/>
    </w:pPr>
    <w:rPr>
      <w:kern w:val="0"/>
    </w:rPr>
  </w:style>
  <w:style w:type="paragraph" w:styleId="50">
    <w:name w:val="List 5"/>
    <w:basedOn w:val="a0"/>
    <w:rsid w:val="00452F48"/>
    <w:pPr>
      <w:adjustRightInd w:val="0"/>
      <w:spacing w:line="312" w:lineRule="atLeast"/>
      <w:ind w:left="2100" w:hanging="420"/>
      <w:textAlignment w:val="baseline"/>
    </w:pPr>
    <w:rPr>
      <w:kern w:val="0"/>
    </w:rPr>
  </w:style>
  <w:style w:type="paragraph" w:styleId="af9">
    <w:name w:val="List Number"/>
    <w:basedOn w:val="a0"/>
    <w:rsid w:val="00452F48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kern w:val="0"/>
    </w:rPr>
  </w:style>
  <w:style w:type="paragraph" w:styleId="22">
    <w:name w:val="List Number 2"/>
    <w:basedOn w:val="a0"/>
    <w:rsid w:val="00452F48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kern w:val="0"/>
    </w:rPr>
  </w:style>
  <w:style w:type="paragraph" w:styleId="32">
    <w:name w:val="List Number 3"/>
    <w:basedOn w:val="a0"/>
    <w:rsid w:val="00452F48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kern w:val="0"/>
    </w:rPr>
  </w:style>
  <w:style w:type="paragraph" w:styleId="41">
    <w:name w:val="List Number 4"/>
    <w:basedOn w:val="a0"/>
    <w:rsid w:val="00452F48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kern w:val="0"/>
    </w:rPr>
  </w:style>
  <w:style w:type="paragraph" w:styleId="51">
    <w:name w:val="List Number 5"/>
    <w:basedOn w:val="a0"/>
    <w:rsid w:val="00452F48"/>
    <w:pPr>
      <w:tabs>
        <w:tab w:val="num" w:pos="2040"/>
      </w:tabs>
      <w:adjustRightInd w:val="0"/>
      <w:spacing w:line="312" w:lineRule="atLeast"/>
      <w:ind w:left="2040" w:hanging="360"/>
      <w:textAlignment w:val="baseline"/>
    </w:pPr>
    <w:rPr>
      <w:kern w:val="0"/>
    </w:rPr>
  </w:style>
  <w:style w:type="paragraph" w:styleId="afa">
    <w:name w:val="List Continue"/>
    <w:basedOn w:val="a0"/>
    <w:rsid w:val="00452F48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23">
    <w:name w:val="List Continue 2"/>
    <w:basedOn w:val="a0"/>
    <w:rsid w:val="00452F48"/>
    <w:pPr>
      <w:adjustRightInd w:val="0"/>
      <w:spacing w:after="120" w:line="312" w:lineRule="atLeast"/>
      <w:ind w:left="840"/>
      <w:textAlignment w:val="baseline"/>
    </w:pPr>
    <w:rPr>
      <w:kern w:val="0"/>
    </w:rPr>
  </w:style>
  <w:style w:type="paragraph" w:styleId="33">
    <w:name w:val="List Continue 3"/>
    <w:basedOn w:val="a0"/>
    <w:rsid w:val="00452F48"/>
    <w:pPr>
      <w:adjustRightInd w:val="0"/>
      <w:spacing w:after="120" w:line="312" w:lineRule="atLeast"/>
      <w:ind w:left="1260"/>
      <w:textAlignment w:val="baseline"/>
    </w:pPr>
    <w:rPr>
      <w:kern w:val="0"/>
    </w:rPr>
  </w:style>
  <w:style w:type="paragraph" w:styleId="42">
    <w:name w:val="List Continue 4"/>
    <w:basedOn w:val="a0"/>
    <w:rsid w:val="00452F48"/>
    <w:pPr>
      <w:adjustRightInd w:val="0"/>
      <w:spacing w:after="120" w:line="312" w:lineRule="atLeast"/>
      <w:ind w:left="1680"/>
      <w:textAlignment w:val="baseline"/>
    </w:pPr>
    <w:rPr>
      <w:kern w:val="0"/>
    </w:rPr>
  </w:style>
  <w:style w:type="paragraph" w:styleId="52">
    <w:name w:val="List Continue 5"/>
    <w:basedOn w:val="a0"/>
    <w:rsid w:val="00452F48"/>
    <w:pPr>
      <w:adjustRightInd w:val="0"/>
      <w:spacing w:after="120" w:line="312" w:lineRule="atLeast"/>
      <w:ind w:left="2100"/>
      <w:textAlignment w:val="baseline"/>
    </w:pPr>
    <w:rPr>
      <w:kern w:val="0"/>
    </w:rPr>
  </w:style>
  <w:style w:type="paragraph" w:styleId="afb">
    <w:name w:val="List Bullet"/>
    <w:basedOn w:val="a0"/>
    <w:autoRedefine/>
    <w:rsid w:val="00452F48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kern w:val="0"/>
    </w:rPr>
  </w:style>
  <w:style w:type="paragraph" w:styleId="24">
    <w:name w:val="List Bullet 2"/>
    <w:basedOn w:val="a0"/>
    <w:autoRedefine/>
    <w:rsid w:val="00452F48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kern w:val="0"/>
    </w:rPr>
  </w:style>
  <w:style w:type="paragraph" w:styleId="34">
    <w:name w:val="List Bullet 3"/>
    <w:basedOn w:val="a0"/>
    <w:autoRedefine/>
    <w:rsid w:val="00452F48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kern w:val="0"/>
    </w:rPr>
  </w:style>
  <w:style w:type="paragraph" w:styleId="43">
    <w:name w:val="List Bullet 4"/>
    <w:basedOn w:val="a0"/>
    <w:autoRedefine/>
    <w:rsid w:val="00452F48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kern w:val="0"/>
    </w:rPr>
  </w:style>
  <w:style w:type="paragraph" w:styleId="53">
    <w:name w:val="List Bullet 5"/>
    <w:basedOn w:val="a0"/>
    <w:autoRedefine/>
    <w:rsid w:val="00452F48"/>
    <w:pPr>
      <w:tabs>
        <w:tab w:val="num" w:pos="2040"/>
      </w:tabs>
      <w:adjustRightInd w:val="0"/>
      <w:spacing w:line="312" w:lineRule="atLeast"/>
      <w:ind w:left="2040" w:hanging="360"/>
      <w:textAlignment w:val="baseline"/>
    </w:pPr>
    <w:rPr>
      <w:kern w:val="0"/>
    </w:rPr>
  </w:style>
  <w:style w:type="paragraph" w:styleId="12">
    <w:name w:val="toc 1"/>
    <w:basedOn w:val="a0"/>
    <w:next w:val="a0"/>
    <w:autoRedefine/>
    <w:semiHidden/>
    <w:rsid w:val="00452F48"/>
    <w:pPr>
      <w:tabs>
        <w:tab w:val="right" w:leader="dot" w:pos="9290"/>
      </w:tabs>
      <w:adjustRightInd w:val="0"/>
      <w:spacing w:before="240" w:line="240" w:lineRule="atLeast"/>
      <w:jc w:val="left"/>
      <w:textAlignment w:val="baseline"/>
    </w:pPr>
    <w:rPr>
      <w:rFonts w:eastAsia="Arial"/>
      <w:bCs/>
      <w:kern w:val="0"/>
      <w:sz w:val="22"/>
      <w:szCs w:val="22"/>
    </w:rPr>
  </w:style>
  <w:style w:type="paragraph" w:styleId="25">
    <w:name w:val="toc 2"/>
    <w:basedOn w:val="a0"/>
    <w:next w:val="a0"/>
    <w:autoRedefine/>
    <w:semiHidden/>
    <w:rsid w:val="00452F48"/>
    <w:pPr>
      <w:adjustRightInd w:val="0"/>
      <w:spacing w:line="312" w:lineRule="atLeast"/>
      <w:ind w:left="210"/>
      <w:jc w:val="left"/>
      <w:textAlignment w:val="baseline"/>
    </w:pPr>
    <w:rPr>
      <w:kern w:val="0"/>
      <w:sz w:val="20"/>
    </w:rPr>
  </w:style>
  <w:style w:type="paragraph" w:styleId="35">
    <w:name w:val="toc 3"/>
    <w:basedOn w:val="a0"/>
    <w:next w:val="a0"/>
    <w:autoRedefine/>
    <w:semiHidden/>
    <w:rsid w:val="00452F48"/>
    <w:pPr>
      <w:adjustRightInd w:val="0"/>
      <w:spacing w:line="312" w:lineRule="atLeast"/>
      <w:ind w:left="420"/>
      <w:jc w:val="left"/>
      <w:textAlignment w:val="baseline"/>
    </w:pPr>
    <w:rPr>
      <w:i/>
      <w:iCs/>
      <w:kern w:val="0"/>
      <w:sz w:val="20"/>
    </w:rPr>
  </w:style>
  <w:style w:type="paragraph" w:styleId="44">
    <w:name w:val="toc 4"/>
    <w:basedOn w:val="a0"/>
    <w:next w:val="a0"/>
    <w:autoRedefine/>
    <w:semiHidden/>
    <w:rsid w:val="00452F48"/>
    <w:pPr>
      <w:adjustRightInd w:val="0"/>
      <w:spacing w:line="312" w:lineRule="atLeast"/>
      <w:ind w:left="630"/>
      <w:jc w:val="left"/>
      <w:textAlignment w:val="baseline"/>
    </w:pPr>
    <w:rPr>
      <w:kern w:val="0"/>
      <w:sz w:val="18"/>
      <w:szCs w:val="18"/>
    </w:rPr>
  </w:style>
  <w:style w:type="paragraph" w:styleId="54">
    <w:name w:val="toc 5"/>
    <w:basedOn w:val="a0"/>
    <w:next w:val="a0"/>
    <w:autoRedefine/>
    <w:semiHidden/>
    <w:rsid w:val="00452F48"/>
    <w:pPr>
      <w:adjustRightInd w:val="0"/>
      <w:spacing w:line="312" w:lineRule="atLeast"/>
      <w:ind w:left="840"/>
      <w:jc w:val="left"/>
      <w:textAlignment w:val="baseline"/>
    </w:pPr>
    <w:rPr>
      <w:kern w:val="0"/>
      <w:sz w:val="18"/>
      <w:szCs w:val="18"/>
    </w:rPr>
  </w:style>
  <w:style w:type="paragraph" w:styleId="60">
    <w:name w:val="toc 6"/>
    <w:basedOn w:val="a0"/>
    <w:next w:val="a0"/>
    <w:autoRedefine/>
    <w:semiHidden/>
    <w:rsid w:val="00452F48"/>
    <w:pPr>
      <w:adjustRightInd w:val="0"/>
      <w:spacing w:line="312" w:lineRule="atLeast"/>
      <w:ind w:left="1050"/>
      <w:jc w:val="left"/>
      <w:textAlignment w:val="baseline"/>
    </w:pPr>
    <w:rPr>
      <w:kern w:val="0"/>
      <w:sz w:val="18"/>
      <w:szCs w:val="18"/>
    </w:rPr>
  </w:style>
  <w:style w:type="paragraph" w:styleId="70">
    <w:name w:val="toc 7"/>
    <w:basedOn w:val="a0"/>
    <w:next w:val="a0"/>
    <w:autoRedefine/>
    <w:semiHidden/>
    <w:rsid w:val="00452F48"/>
    <w:pPr>
      <w:adjustRightInd w:val="0"/>
      <w:spacing w:line="312" w:lineRule="atLeast"/>
      <w:ind w:left="1260"/>
      <w:jc w:val="left"/>
      <w:textAlignment w:val="baseline"/>
    </w:pPr>
    <w:rPr>
      <w:kern w:val="0"/>
      <w:sz w:val="18"/>
      <w:szCs w:val="18"/>
    </w:rPr>
  </w:style>
  <w:style w:type="paragraph" w:styleId="80">
    <w:name w:val="toc 8"/>
    <w:basedOn w:val="a0"/>
    <w:next w:val="a0"/>
    <w:autoRedefine/>
    <w:semiHidden/>
    <w:rsid w:val="00452F48"/>
    <w:pPr>
      <w:adjustRightInd w:val="0"/>
      <w:spacing w:line="312" w:lineRule="atLeast"/>
      <w:ind w:left="1470"/>
      <w:jc w:val="left"/>
      <w:textAlignment w:val="baseline"/>
    </w:pPr>
    <w:rPr>
      <w:kern w:val="0"/>
      <w:sz w:val="18"/>
      <w:szCs w:val="18"/>
    </w:rPr>
  </w:style>
  <w:style w:type="paragraph" w:styleId="90">
    <w:name w:val="toc 9"/>
    <w:basedOn w:val="a0"/>
    <w:next w:val="a0"/>
    <w:autoRedefine/>
    <w:semiHidden/>
    <w:rsid w:val="00452F48"/>
    <w:pPr>
      <w:adjustRightInd w:val="0"/>
      <w:spacing w:line="312" w:lineRule="atLeast"/>
      <w:ind w:left="1680"/>
      <w:jc w:val="left"/>
      <w:textAlignment w:val="baseline"/>
    </w:pPr>
    <w:rPr>
      <w:kern w:val="0"/>
      <w:sz w:val="18"/>
      <w:szCs w:val="18"/>
    </w:rPr>
  </w:style>
  <w:style w:type="paragraph" w:styleId="afc">
    <w:name w:val="Plain Text"/>
    <w:basedOn w:val="a0"/>
    <w:rsid w:val="00452F48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afd">
    <w:name w:val="Signature"/>
    <w:basedOn w:val="a0"/>
    <w:rsid w:val="00452F48"/>
    <w:pPr>
      <w:adjustRightInd w:val="0"/>
      <w:spacing w:line="312" w:lineRule="atLeast"/>
      <w:ind w:left="4320"/>
      <w:textAlignment w:val="baseline"/>
    </w:pPr>
    <w:rPr>
      <w:kern w:val="0"/>
    </w:rPr>
  </w:style>
  <w:style w:type="paragraph" w:styleId="afe">
    <w:name w:val="Date"/>
    <w:basedOn w:val="a0"/>
    <w:next w:val="a0"/>
    <w:rsid w:val="00452F48"/>
    <w:pPr>
      <w:adjustRightInd w:val="0"/>
      <w:spacing w:line="312" w:lineRule="atLeast"/>
      <w:textAlignment w:val="baseline"/>
    </w:pPr>
    <w:rPr>
      <w:kern w:val="0"/>
    </w:rPr>
  </w:style>
  <w:style w:type="paragraph" w:styleId="13">
    <w:name w:val="index 1"/>
    <w:basedOn w:val="a0"/>
    <w:next w:val="a0"/>
    <w:autoRedefine/>
    <w:semiHidden/>
    <w:rsid w:val="00452F48"/>
    <w:pPr>
      <w:adjustRightInd w:val="0"/>
      <w:spacing w:line="312" w:lineRule="atLeast"/>
      <w:textAlignment w:val="baseline"/>
    </w:pPr>
    <w:rPr>
      <w:kern w:val="0"/>
    </w:rPr>
  </w:style>
  <w:style w:type="paragraph" w:styleId="26">
    <w:name w:val="index 2"/>
    <w:basedOn w:val="a0"/>
    <w:next w:val="a0"/>
    <w:autoRedefine/>
    <w:semiHidden/>
    <w:rsid w:val="00452F48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36">
    <w:name w:val="index 3"/>
    <w:basedOn w:val="a0"/>
    <w:next w:val="a0"/>
    <w:autoRedefine/>
    <w:semiHidden/>
    <w:rsid w:val="00452F48"/>
    <w:pPr>
      <w:adjustRightInd w:val="0"/>
      <w:spacing w:line="312" w:lineRule="atLeast"/>
      <w:ind w:left="840"/>
      <w:textAlignment w:val="baseline"/>
    </w:pPr>
    <w:rPr>
      <w:kern w:val="0"/>
    </w:rPr>
  </w:style>
  <w:style w:type="paragraph" w:styleId="45">
    <w:name w:val="index 4"/>
    <w:basedOn w:val="a0"/>
    <w:next w:val="a0"/>
    <w:autoRedefine/>
    <w:semiHidden/>
    <w:rsid w:val="00452F48"/>
    <w:pPr>
      <w:adjustRightInd w:val="0"/>
      <w:spacing w:line="312" w:lineRule="atLeast"/>
      <w:ind w:left="1260"/>
      <w:textAlignment w:val="baseline"/>
    </w:pPr>
    <w:rPr>
      <w:kern w:val="0"/>
    </w:rPr>
  </w:style>
  <w:style w:type="paragraph" w:styleId="55">
    <w:name w:val="index 5"/>
    <w:basedOn w:val="a0"/>
    <w:next w:val="a0"/>
    <w:autoRedefine/>
    <w:semiHidden/>
    <w:rsid w:val="00452F48"/>
    <w:pPr>
      <w:adjustRightInd w:val="0"/>
      <w:spacing w:line="312" w:lineRule="atLeast"/>
      <w:ind w:left="1680"/>
      <w:textAlignment w:val="baseline"/>
    </w:pPr>
    <w:rPr>
      <w:kern w:val="0"/>
    </w:rPr>
  </w:style>
  <w:style w:type="paragraph" w:styleId="61">
    <w:name w:val="index 6"/>
    <w:basedOn w:val="a0"/>
    <w:next w:val="a0"/>
    <w:autoRedefine/>
    <w:semiHidden/>
    <w:rsid w:val="00452F48"/>
    <w:pPr>
      <w:adjustRightInd w:val="0"/>
      <w:spacing w:line="312" w:lineRule="atLeast"/>
      <w:ind w:left="2100"/>
      <w:textAlignment w:val="baseline"/>
    </w:pPr>
    <w:rPr>
      <w:kern w:val="0"/>
    </w:rPr>
  </w:style>
  <w:style w:type="paragraph" w:styleId="71">
    <w:name w:val="index 7"/>
    <w:basedOn w:val="a0"/>
    <w:next w:val="a0"/>
    <w:autoRedefine/>
    <w:semiHidden/>
    <w:rsid w:val="00452F48"/>
    <w:pPr>
      <w:adjustRightInd w:val="0"/>
      <w:spacing w:line="312" w:lineRule="atLeast"/>
      <w:ind w:left="2520"/>
      <w:textAlignment w:val="baseline"/>
    </w:pPr>
    <w:rPr>
      <w:kern w:val="0"/>
    </w:rPr>
  </w:style>
  <w:style w:type="paragraph" w:styleId="81">
    <w:name w:val="index 8"/>
    <w:basedOn w:val="a0"/>
    <w:next w:val="a0"/>
    <w:autoRedefine/>
    <w:semiHidden/>
    <w:rsid w:val="00452F48"/>
    <w:pPr>
      <w:adjustRightInd w:val="0"/>
      <w:spacing w:line="312" w:lineRule="atLeast"/>
      <w:ind w:left="2940"/>
      <w:textAlignment w:val="baseline"/>
    </w:pPr>
    <w:rPr>
      <w:kern w:val="0"/>
    </w:rPr>
  </w:style>
  <w:style w:type="paragraph" w:styleId="91">
    <w:name w:val="index 9"/>
    <w:basedOn w:val="a0"/>
    <w:next w:val="a0"/>
    <w:autoRedefine/>
    <w:semiHidden/>
    <w:rsid w:val="00452F48"/>
    <w:pPr>
      <w:adjustRightInd w:val="0"/>
      <w:spacing w:line="312" w:lineRule="atLeast"/>
      <w:ind w:left="3360"/>
      <w:textAlignment w:val="baseline"/>
    </w:pPr>
    <w:rPr>
      <w:kern w:val="0"/>
    </w:rPr>
  </w:style>
  <w:style w:type="paragraph" w:styleId="aff">
    <w:name w:val="index heading"/>
    <w:basedOn w:val="a0"/>
    <w:next w:val="13"/>
    <w:semiHidden/>
    <w:rsid w:val="00452F48"/>
    <w:pPr>
      <w:adjustRightInd w:val="0"/>
      <w:spacing w:line="312" w:lineRule="atLeast"/>
      <w:textAlignment w:val="baseline"/>
    </w:pPr>
    <w:rPr>
      <w:rFonts w:ascii="Arial" w:hAnsi="Arial"/>
      <w:b/>
      <w:kern w:val="0"/>
    </w:rPr>
  </w:style>
  <w:style w:type="paragraph" w:styleId="aff0">
    <w:name w:val="Subtitle"/>
    <w:basedOn w:val="a0"/>
    <w:qFormat/>
    <w:rsid w:val="00452F48"/>
    <w:pPr>
      <w:adjustRightInd w:val="0"/>
      <w:spacing w:before="240" w:after="60" w:line="312" w:lineRule="atLeast"/>
      <w:jc w:val="center"/>
      <w:textAlignment w:val="baseline"/>
      <w:outlineLvl w:val="1"/>
    </w:pPr>
    <w:rPr>
      <w:rFonts w:ascii="Arial" w:hAnsi="Arial"/>
      <w:b/>
      <w:kern w:val="28"/>
      <w:sz w:val="32"/>
    </w:rPr>
  </w:style>
  <w:style w:type="paragraph" w:styleId="aff1">
    <w:name w:val="table of figures"/>
    <w:basedOn w:val="a0"/>
    <w:next w:val="a0"/>
    <w:semiHidden/>
    <w:rsid w:val="00452F48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aff2">
    <w:name w:val="endnote text"/>
    <w:basedOn w:val="a0"/>
    <w:semiHidden/>
    <w:rsid w:val="00452F48"/>
    <w:pPr>
      <w:adjustRightInd w:val="0"/>
      <w:snapToGrid w:val="0"/>
      <w:spacing w:line="312" w:lineRule="atLeast"/>
      <w:jc w:val="left"/>
      <w:textAlignment w:val="baseline"/>
    </w:pPr>
    <w:rPr>
      <w:kern w:val="0"/>
    </w:rPr>
  </w:style>
  <w:style w:type="paragraph" w:styleId="aff3">
    <w:name w:val="Document Map"/>
    <w:basedOn w:val="a0"/>
    <w:link w:val="Char0"/>
    <w:semiHidden/>
    <w:rsid w:val="00452F48"/>
    <w:pPr>
      <w:shd w:val="clear" w:color="auto" w:fill="000080"/>
      <w:adjustRightInd w:val="0"/>
      <w:spacing w:line="312" w:lineRule="atLeast"/>
      <w:textAlignment w:val="baseline"/>
    </w:pPr>
    <w:rPr>
      <w:kern w:val="0"/>
    </w:rPr>
  </w:style>
  <w:style w:type="character" w:customStyle="1" w:styleId="Char0">
    <w:name w:val="文档结构图 Char"/>
    <w:basedOn w:val="a3"/>
    <w:link w:val="aff3"/>
    <w:semiHidden/>
    <w:rsid w:val="00DA2EB1"/>
    <w:rPr>
      <w:rFonts w:eastAsia="宋体"/>
      <w:sz w:val="21"/>
      <w:lang w:val="en-US" w:eastAsia="zh-CN" w:bidi="ar-SA"/>
    </w:rPr>
  </w:style>
  <w:style w:type="paragraph" w:styleId="aff4">
    <w:name w:val="Block Text"/>
    <w:basedOn w:val="a0"/>
    <w:rsid w:val="00452F48"/>
    <w:pPr>
      <w:adjustRightInd w:val="0"/>
      <w:spacing w:after="120" w:line="312" w:lineRule="atLeast"/>
      <w:ind w:left="1440" w:right="1440"/>
      <w:textAlignment w:val="baseline"/>
    </w:pPr>
    <w:rPr>
      <w:kern w:val="0"/>
    </w:rPr>
  </w:style>
  <w:style w:type="paragraph" w:styleId="aff5">
    <w:name w:val="envelope address"/>
    <w:basedOn w:val="a0"/>
    <w:rsid w:val="00452F48"/>
    <w:pPr>
      <w:framePr w:w="7920" w:h="1980" w:hRule="exact" w:hSpace="180" w:wrap="auto" w:hAnchor="page" w:xAlign="center" w:yAlign="bottom"/>
      <w:adjustRightInd w:val="0"/>
      <w:snapToGrid w:val="0"/>
      <w:spacing w:line="312" w:lineRule="atLeast"/>
      <w:ind w:left="2880"/>
      <w:textAlignment w:val="baseline"/>
    </w:pPr>
    <w:rPr>
      <w:rFonts w:ascii="Arial" w:hAnsi="Arial"/>
      <w:kern w:val="0"/>
      <w:sz w:val="24"/>
    </w:rPr>
  </w:style>
  <w:style w:type="paragraph" w:styleId="aff6">
    <w:name w:val="Message Header"/>
    <w:basedOn w:val="a0"/>
    <w:rsid w:val="00452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12" w:lineRule="atLeast"/>
      <w:ind w:left="1080" w:hanging="1080"/>
      <w:textAlignment w:val="baseline"/>
    </w:pPr>
    <w:rPr>
      <w:rFonts w:ascii="Arial" w:hAnsi="Arial"/>
      <w:kern w:val="0"/>
      <w:sz w:val="24"/>
    </w:rPr>
  </w:style>
  <w:style w:type="paragraph" w:styleId="aff7">
    <w:name w:val="table of authorities"/>
    <w:basedOn w:val="a0"/>
    <w:next w:val="a0"/>
    <w:semiHidden/>
    <w:rsid w:val="00452F48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aff8">
    <w:name w:val="toa heading"/>
    <w:basedOn w:val="a0"/>
    <w:next w:val="a0"/>
    <w:semiHidden/>
    <w:rsid w:val="00452F48"/>
    <w:pPr>
      <w:adjustRightInd w:val="0"/>
      <w:spacing w:before="120" w:line="312" w:lineRule="atLeast"/>
      <w:textAlignment w:val="baseline"/>
    </w:pPr>
    <w:rPr>
      <w:rFonts w:ascii="Arial" w:hAnsi="Arial"/>
      <w:kern w:val="0"/>
      <w:sz w:val="24"/>
    </w:rPr>
  </w:style>
  <w:style w:type="paragraph" w:styleId="aff9">
    <w:name w:val="Body Text First Indent"/>
    <w:basedOn w:val="a1"/>
    <w:rsid w:val="00452F48"/>
    <w:pPr>
      <w:spacing w:before="0" w:after="120"/>
      <w:ind w:left="0" w:right="0" w:firstLine="420"/>
    </w:pPr>
    <w:rPr>
      <w:rFonts w:ascii="Times New Roman"/>
      <w:sz w:val="21"/>
    </w:rPr>
  </w:style>
  <w:style w:type="paragraph" w:styleId="affa">
    <w:name w:val="Body Text Indent"/>
    <w:basedOn w:val="a0"/>
    <w:rsid w:val="00452F48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27">
    <w:name w:val="Body Text First Indent 2"/>
    <w:basedOn w:val="affa"/>
    <w:rsid w:val="00452F48"/>
    <w:pPr>
      <w:ind w:firstLine="210"/>
    </w:pPr>
  </w:style>
  <w:style w:type="paragraph" w:styleId="28">
    <w:name w:val="Body Text 2"/>
    <w:basedOn w:val="a0"/>
    <w:rsid w:val="00452F48"/>
    <w:pPr>
      <w:adjustRightInd w:val="0"/>
      <w:spacing w:after="120" w:line="480" w:lineRule="auto"/>
      <w:textAlignment w:val="baseline"/>
    </w:pPr>
    <w:rPr>
      <w:kern w:val="0"/>
    </w:rPr>
  </w:style>
  <w:style w:type="paragraph" w:styleId="37">
    <w:name w:val="Body Text 3"/>
    <w:basedOn w:val="a0"/>
    <w:rsid w:val="00452F48"/>
    <w:pPr>
      <w:adjustRightInd w:val="0"/>
      <w:spacing w:after="120" w:line="312" w:lineRule="atLeast"/>
      <w:textAlignment w:val="baseline"/>
    </w:pPr>
    <w:rPr>
      <w:kern w:val="0"/>
      <w:sz w:val="16"/>
    </w:rPr>
  </w:style>
  <w:style w:type="paragraph" w:styleId="29">
    <w:name w:val="Body Text Indent 2"/>
    <w:basedOn w:val="a0"/>
    <w:rsid w:val="00452F48"/>
    <w:pPr>
      <w:adjustRightInd w:val="0"/>
      <w:spacing w:after="120" w:line="480" w:lineRule="auto"/>
      <w:ind w:left="420"/>
      <w:textAlignment w:val="baseline"/>
    </w:pPr>
    <w:rPr>
      <w:kern w:val="0"/>
    </w:rPr>
  </w:style>
  <w:style w:type="paragraph" w:styleId="38">
    <w:name w:val="Body Text Indent 3"/>
    <w:basedOn w:val="a0"/>
    <w:rsid w:val="00452F48"/>
    <w:pPr>
      <w:adjustRightInd w:val="0"/>
      <w:spacing w:after="120" w:line="312" w:lineRule="atLeast"/>
      <w:ind w:left="420"/>
      <w:textAlignment w:val="baseline"/>
    </w:pPr>
    <w:rPr>
      <w:kern w:val="0"/>
      <w:sz w:val="16"/>
    </w:rPr>
  </w:style>
  <w:style w:type="paragraph" w:styleId="affb">
    <w:name w:val="Note Heading"/>
    <w:basedOn w:val="a0"/>
    <w:next w:val="a0"/>
    <w:rsid w:val="00452F48"/>
    <w:pPr>
      <w:adjustRightInd w:val="0"/>
      <w:spacing w:line="312" w:lineRule="atLeast"/>
      <w:jc w:val="center"/>
      <w:textAlignment w:val="baseline"/>
    </w:pPr>
    <w:rPr>
      <w:kern w:val="0"/>
    </w:rPr>
  </w:style>
  <w:style w:type="paragraph" w:customStyle="1" w:styleId="font5">
    <w:name w:val="font5"/>
    <w:basedOn w:val="a0"/>
    <w:rsid w:val="00452F48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0"/>
    <w:rsid w:val="00452F48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4"/>
      <w:szCs w:val="24"/>
      <w:u w:val="single"/>
    </w:rPr>
  </w:style>
  <w:style w:type="paragraph" w:customStyle="1" w:styleId="xl24">
    <w:name w:val="xl24"/>
    <w:basedOn w:val="a0"/>
    <w:rsid w:val="00452F48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5">
    <w:name w:val="xl25"/>
    <w:basedOn w:val="a0"/>
    <w:rsid w:val="00452F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6">
    <w:name w:val="xl26"/>
    <w:basedOn w:val="a0"/>
    <w:rsid w:val="00452F4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7">
    <w:name w:val="xl27"/>
    <w:basedOn w:val="a0"/>
    <w:rsid w:val="00452F48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8">
    <w:name w:val="xl28"/>
    <w:basedOn w:val="a0"/>
    <w:rsid w:val="00452F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9">
    <w:name w:val="xl29"/>
    <w:basedOn w:val="a0"/>
    <w:rsid w:val="00452F4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30">
    <w:name w:val="xl30"/>
    <w:basedOn w:val="a0"/>
    <w:rsid w:val="00452F4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1">
    <w:name w:val="xl31"/>
    <w:basedOn w:val="a0"/>
    <w:rsid w:val="00452F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2">
    <w:name w:val="xl32"/>
    <w:basedOn w:val="a0"/>
    <w:rsid w:val="00452F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3">
    <w:name w:val="xl33"/>
    <w:basedOn w:val="a0"/>
    <w:rsid w:val="00452F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4">
    <w:name w:val="xl34"/>
    <w:basedOn w:val="a0"/>
    <w:rsid w:val="00452F4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5">
    <w:name w:val="xl35"/>
    <w:basedOn w:val="a0"/>
    <w:rsid w:val="00452F4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6">
    <w:name w:val="xl36"/>
    <w:basedOn w:val="a0"/>
    <w:rsid w:val="00452F4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7">
    <w:name w:val="xl37"/>
    <w:basedOn w:val="a0"/>
    <w:rsid w:val="00452F4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8">
    <w:name w:val="xl38"/>
    <w:basedOn w:val="a0"/>
    <w:rsid w:val="00452F4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9">
    <w:name w:val="xl39"/>
    <w:basedOn w:val="a0"/>
    <w:rsid w:val="00452F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0">
    <w:name w:val="xl40"/>
    <w:basedOn w:val="a0"/>
    <w:rsid w:val="00452F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1">
    <w:name w:val="xl41"/>
    <w:basedOn w:val="a0"/>
    <w:rsid w:val="00452F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2">
    <w:name w:val="xl42"/>
    <w:basedOn w:val="a0"/>
    <w:rsid w:val="00452F4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3">
    <w:name w:val="xl43"/>
    <w:basedOn w:val="a0"/>
    <w:rsid w:val="00452F48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4">
    <w:name w:val="xl44"/>
    <w:basedOn w:val="a0"/>
    <w:rsid w:val="00452F4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5">
    <w:name w:val="xl45"/>
    <w:basedOn w:val="a0"/>
    <w:rsid w:val="00452F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46">
    <w:name w:val="xl46"/>
    <w:basedOn w:val="a0"/>
    <w:rsid w:val="00452F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2a">
    <w:name w:val="样式2"/>
    <w:basedOn w:val="1"/>
    <w:rsid w:val="00452F48"/>
    <w:pPr>
      <w:keepLines/>
      <w:shd w:val="clear" w:color="auto" w:fill="FFFFFF"/>
      <w:tabs>
        <w:tab w:val="num" w:pos="425"/>
      </w:tabs>
      <w:adjustRightInd w:val="0"/>
      <w:spacing w:beforeLines="100" w:line="240" w:lineRule="atLeast"/>
      <w:jc w:val="both"/>
      <w:textAlignment w:val="baseline"/>
    </w:pPr>
    <w:rPr>
      <w:rFonts w:eastAsia="宋体"/>
      <w:b w:val="0"/>
      <w:snapToGrid w:val="0"/>
      <w:color w:val="000000"/>
      <w:kern w:val="0"/>
      <w:sz w:val="22"/>
      <w:szCs w:val="22"/>
    </w:rPr>
  </w:style>
  <w:style w:type="paragraph" w:customStyle="1" w:styleId="39">
    <w:name w:val="样式3"/>
    <w:basedOn w:val="afc"/>
    <w:rsid w:val="00452F48"/>
    <w:pPr>
      <w:tabs>
        <w:tab w:val="num" w:pos="527"/>
      </w:tabs>
      <w:spacing w:before="100" w:line="240" w:lineRule="atLeast"/>
    </w:pPr>
    <w:rPr>
      <w:rFonts w:cs="Arial"/>
      <w:spacing w:val="-7"/>
      <w:w w:val="102"/>
      <w:sz w:val="22"/>
      <w:szCs w:val="22"/>
      <w:u w:val="single"/>
    </w:rPr>
  </w:style>
  <w:style w:type="paragraph" w:customStyle="1" w:styleId="46">
    <w:name w:val="样式4"/>
    <w:basedOn w:val="a0"/>
    <w:rsid w:val="00452F48"/>
    <w:pPr>
      <w:tabs>
        <w:tab w:val="num" w:pos="527"/>
      </w:tabs>
      <w:adjustRightInd w:val="0"/>
      <w:spacing w:before="100" w:line="240" w:lineRule="atLeast"/>
      <w:textAlignment w:val="baseline"/>
    </w:pPr>
    <w:rPr>
      <w:rFonts w:cs="Arial"/>
      <w:spacing w:val="-7"/>
      <w:w w:val="102"/>
      <w:kern w:val="0"/>
      <w:sz w:val="22"/>
      <w:szCs w:val="22"/>
      <w:u w:val="single"/>
    </w:rPr>
  </w:style>
  <w:style w:type="paragraph" w:customStyle="1" w:styleId="Char1">
    <w:name w:val="Char"/>
    <w:basedOn w:val="a0"/>
    <w:rsid w:val="00803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5.emf"/><Relationship Id="rId39" Type="http://schemas.openxmlformats.org/officeDocument/2006/relationships/package" Target="embeddings/Microsoft_Visio___10.vsdx"/><Relationship Id="rId21" Type="http://schemas.openxmlformats.org/officeDocument/2006/relationships/package" Target="embeddings/Microsoft_Visio___1.vsdx"/><Relationship Id="rId34" Type="http://schemas.openxmlformats.org/officeDocument/2006/relationships/image" Target="media/image9.e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image" Target="media/image2.emf"/><Relationship Id="rId29" Type="http://schemas.openxmlformats.org/officeDocument/2006/relationships/package" Target="embeddings/Microsoft_Visio___5.vsdx"/><Relationship Id="rId41" Type="http://schemas.openxmlformats.org/officeDocument/2006/relationships/footer" Target="foot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.emf"/><Relationship Id="rId32" Type="http://schemas.openxmlformats.org/officeDocument/2006/relationships/image" Target="media/image8.emf"/><Relationship Id="rId37" Type="http://schemas.openxmlformats.org/officeDocument/2006/relationships/package" Target="embeddings/Microsoft_Visio___9.vsdx"/><Relationship Id="rId40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package" Target="embeddings/Microsoft_Visio___2.vsdx"/><Relationship Id="rId28" Type="http://schemas.openxmlformats.org/officeDocument/2006/relationships/image" Target="media/image6.emf"/><Relationship Id="rId36" Type="http://schemas.openxmlformats.org/officeDocument/2006/relationships/image" Target="media/image10.emf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package" Target="embeddings/Microsoft_Visio___6.vsdx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3.emf"/><Relationship Id="rId27" Type="http://schemas.openxmlformats.org/officeDocument/2006/relationships/package" Target="embeddings/Microsoft_Visio___4.vsdx"/><Relationship Id="rId30" Type="http://schemas.openxmlformats.org/officeDocument/2006/relationships/image" Target="media/image7.emf"/><Relationship Id="rId35" Type="http://schemas.openxmlformats.org/officeDocument/2006/relationships/package" Target="embeddings/Microsoft_Visio___8.vsdx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package" Target="embeddings/Microsoft_Visio___3.vsdx"/><Relationship Id="rId33" Type="http://schemas.openxmlformats.org/officeDocument/2006/relationships/package" Target="embeddings/Microsoft_Visio___7.vsdx"/><Relationship Id="rId38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2F3E-7651-4518-8AC5-FE626D9E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838</Words>
  <Characters>4783</Characters>
  <Application>Microsoft Office Word</Application>
  <DocSecurity>0</DocSecurity>
  <Lines>39</Lines>
  <Paragraphs>11</Paragraphs>
  <ScaleCrop>false</ScaleCrop>
  <Company>HNPC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creator>杜春列</dc:creator>
  <cp:lastModifiedBy>刘广山</cp:lastModifiedBy>
  <cp:revision>176</cp:revision>
  <cp:lastPrinted>2004-01-14T03:21:00Z</cp:lastPrinted>
  <dcterms:created xsi:type="dcterms:W3CDTF">2015-04-04T18:34:00Z</dcterms:created>
  <dcterms:modified xsi:type="dcterms:W3CDTF">2018-08-07T01:34:00Z</dcterms:modified>
  <cp:version>0</cp:version>
</cp:coreProperties>
</file>